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ETKİNLİK KATILIMCI AYDINLATMA METNİ</w:t>
      </w:r>
    </w:p>
    <w:p w:rsidR="00000000" w:rsidDel="00000000" w:rsidP="00000000" w:rsidRDefault="00000000" w:rsidRPr="00000000" w14:paraId="00000002">
      <w:pPr>
        <w:pageBreakBefore w:val="0"/>
        <w:spacing w:after="2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bilgilendirme Üniversitemiz tarafından yapılan etkinlikler sebebiyle katılımcıların işlenen kişisel verileri hakkında 6698 Sayılı Kişisel Verilerin Korunması Kanunu’nun 10.maddesinde düzenlenen  Veri sorumlusunun aydınlatma yükümlülüğü hükümleri kapsamında </w:t>
      </w:r>
      <w:r w:rsidDel="00000000" w:rsidR="00000000" w:rsidRPr="00000000">
        <w:rPr>
          <w:rFonts w:ascii="Times New Roman" w:cs="Times New Roman" w:eastAsia="Times New Roman" w:hAnsi="Times New Roman"/>
          <w:b w:val="1"/>
          <w:sz w:val="24"/>
          <w:szCs w:val="24"/>
          <w:rtl w:val="0"/>
        </w:rPr>
        <w:t xml:space="preserve">veri sorumlusu sıfatıyla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(“Üniversite’’) tarafından yapılmaktadır. </w:t>
      </w:r>
    </w:p>
    <w:p w:rsidR="00000000" w:rsidDel="00000000" w:rsidP="00000000" w:rsidRDefault="00000000" w:rsidRPr="00000000" w14:paraId="00000003">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metin </w:t>
      </w:r>
      <w:r w:rsidDel="00000000" w:rsidR="00000000" w:rsidRPr="00000000">
        <w:rPr>
          <w:rFonts w:ascii="Times New Roman" w:cs="Times New Roman" w:eastAsia="Times New Roman" w:hAnsi="Times New Roman"/>
          <w:sz w:val="24"/>
          <w:szCs w:val="24"/>
          <w:rtl w:val="0"/>
        </w:rPr>
        <w:t xml:space="preserve">etkinlik için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bizlerle paylaşmış olduğunuz kişisel verilerinizin aşağıda açıklanan amaçlar doğrultusunda otomatik yolla ve otomatik olmayan yollarla işlenmesi ve aktarılması hakkında bilgilendirilmeniz amacıyla sunulmaktadır.</w:t>
      </w:r>
    </w:p>
    <w:p w:rsidR="00000000" w:rsidDel="00000000" w:rsidP="00000000" w:rsidRDefault="00000000" w:rsidRPr="00000000" w14:paraId="00000004">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(s</w:t>
      </w:r>
      <w:r w:rsidDel="00000000" w:rsidR="00000000" w:rsidRPr="00000000">
        <w:rPr>
          <w:rFonts w:ascii="Times New Roman" w:cs="Times New Roman" w:eastAsia="Times New Roman" w:hAnsi="Times New Roman"/>
          <w:sz w:val="24"/>
          <w:szCs w:val="24"/>
          <w:rtl w:val="0"/>
        </w:rPr>
        <w:t xml:space="preserve">eminer, konferans, eğitim, kongre vb.</w:t>
      </w:r>
      <w:r w:rsidDel="00000000" w:rsidR="00000000" w:rsidRPr="00000000">
        <w:rPr>
          <w:rFonts w:ascii="Times New Roman" w:cs="Times New Roman" w:eastAsia="Times New Roman" w:hAnsi="Times New Roman"/>
          <w:sz w:val="24"/>
          <w:szCs w:val="24"/>
          <w:rtl w:val="0"/>
        </w:rPr>
        <w:t xml:space="preserve">) öncesind</w:t>
      </w:r>
      <w:r w:rsidDel="00000000" w:rsidR="00000000" w:rsidRPr="00000000">
        <w:rPr>
          <w:rFonts w:ascii="Times New Roman" w:cs="Times New Roman" w:eastAsia="Times New Roman" w:hAnsi="Times New Roman"/>
          <w:sz w:val="24"/>
          <w:szCs w:val="24"/>
          <w:rtl w:val="0"/>
        </w:rPr>
        <w:t xml:space="preserve">e, sırasında veya sonunda Üniversitenin basılı/görsel yayın organlarında ve sosyal medyada kullanılmak üzere fotoğraf çekimi, video kaydı yapılabilecek ve canlı yayın şeklinde yayınlanabilecektir. Bu amaçla seminer salonunda yeşil ve kırmızı alanlar oluşturulmuş ve katılımcılar için de yeşil ve kırmızı rozetler hazırlanmıştır.</w:t>
      </w:r>
    </w:p>
    <w:p w:rsidR="00000000" w:rsidDel="00000000" w:rsidP="00000000" w:rsidRDefault="00000000" w:rsidRPr="00000000" w14:paraId="00000005">
      <w:pPr>
        <w:pageBreakBefore w:val="0"/>
        <w:spacing w:after="200" w:lineRule="auto"/>
        <w:ind w:left="0" w:right="-93.54330708661337" w:firstLine="0"/>
        <w:jc w:val="both"/>
        <w:rPr>
          <w:rFonts w:ascii="Times New Roman" w:cs="Times New Roman" w:eastAsia="Times New Roman" w:hAnsi="Times New Roman"/>
          <w:b w:val="1"/>
          <w:sz w:val="24"/>
          <w:szCs w:val="24"/>
          <w:highlight w:val="green"/>
        </w:rPr>
      </w:pPr>
      <w:r w:rsidDel="00000000" w:rsidR="00000000" w:rsidRPr="00000000">
        <w:rPr>
          <w:rFonts w:ascii="Times New Roman" w:cs="Times New Roman" w:eastAsia="Times New Roman" w:hAnsi="Times New Roman"/>
          <w:b w:val="1"/>
          <w:sz w:val="24"/>
          <w:szCs w:val="24"/>
          <w:highlight w:val="green"/>
          <w:rtl w:val="0"/>
        </w:rPr>
        <w:t xml:space="preserve">Salonda yeşil alanda bulunan koltuklara oturan konukların fotoğrafı çekilebilecek, video kaydı yapılabilecek ve ilgili yayın organlarında ve sosyal medyada canlı yayın şeklinde veya fotoğraf/video olarak paylaşılabilecektir.</w:t>
      </w:r>
    </w:p>
    <w:p w:rsidR="00000000" w:rsidDel="00000000" w:rsidP="00000000" w:rsidRDefault="00000000" w:rsidRPr="00000000" w14:paraId="00000006">
      <w:pPr>
        <w:pageBreakBefore w:val="0"/>
        <w:spacing w:after="200" w:lineRule="auto"/>
        <w:ind w:left="0" w:right="-93.54330708661337" w:firstLine="0"/>
        <w:jc w:val="both"/>
        <w:rPr>
          <w:rFonts w:ascii="Times New Roman" w:cs="Times New Roman" w:eastAsia="Times New Roman" w:hAnsi="Times New Roman"/>
          <w:b w:val="1"/>
          <w:sz w:val="24"/>
          <w:szCs w:val="24"/>
          <w:highlight w:val="red"/>
        </w:rPr>
      </w:pPr>
      <w:r w:rsidDel="00000000" w:rsidR="00000000" w:rsidRPr="00000000">
        <w:rPr>
          <w:rFonts w:ascii="Times New Roman" w:cs="Times New Roman" w:eastAsia="Times New Roman" w:hAnsi="Times New Roman"/>
          <w:b w:val="1"/>
          <w:sz w:val="24"/>
          <w:szCs w:val="24"/>
          <w:highlight w:val="red"/>
          <w:rtl w:val="0"/>
        </w:rPr>
        <w:t xml:space="preserve">Salonda kırmızı alanda bulunan koltuklara oturan konukların fotoğrafı çekilmeyecek ve video kaydı yapılmayacaktır.</w:t>
      </w:r>
    </w:p>
    <w:p w:rsidR="00000000" w:rsidDel="00000000" w:rsidP="00000000" w:rsidRDefault="00000000" w:rsidRPr="00000000" w14:paraId="00000007">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İşlenmesi, Amacı Ve Hukuki Sebebi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8">
      <w:pPr>
        <w:pageBreakBefore w:val="0"/>
        <w:spacing w:after="200" w:lineRule="auto"/>
        <w:ind w:left="72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 ve soyadınız, Cep telefonu numaranız, E-posta adresiniz, Görsel ve İşitsel kayıtlar (fotoğraf ve video kayıtları)</w:t>
      </w:r>
      <w:r w:rsidDel="00000000" w:rsidR="00000000" w:rsidRPr="00000000">
        <w:rPr>
          <w:rFonts w:ascii="Times New Roman" w:cs="Times New Roman" w:eastAsia="Times New Roman" w:hAnsi="Times New Roman"/>
          <w:sz w:val="24"/>
          <w:szCs w:val="24"/>
          <w:rtl w:val="0"/>
        </w:rPr>
        <w:t xml:space="preserve"> şeklindeki kişisel verileriniz </w:t>
      </w:r>
      <w:r w:rsidDel="00000000" w:rsidR="00000000" w:rsidRPr="00000000">
        <w:rPr>
          <w:rFonts w:ascii="Times New Roman" w:cs="Times New Roman" w:eastAsia="Times New Roman" w:hAnsi="Times New Roman"/>
          <w:sz w:val="24"/>
          <w:szCs w:val="24"/>
          <w:rtl w:val="0"/>
        </w:rPr>
        <w:t xml:space="preserve">Seminer/Konferans/Etkinlik kaydınızın alınabilmesi, gerekli organizasyonun ayarlanabilmesi, Seminer/Konferans/Etkinlik </w:t>
      </w:r>
      <w:r w:rsidDel="00000000" w:rsidR="00000000" w:rsidRPr="00000000">
        <w:rPr>
          <w:rFonts w:ascii="Times New Roman" w:cs="Times New Roman" w:eastAsia="Times New Roman" w:hAnsi="Times New Roman"/>
          <w:sz w:val="24"/>
          <w:szCs w:val="24"/>
          <w:rtl w:val="0"/>
        </w:rPr>
        <w:t xml:space="preserve">ile ilgili bilgi sunulması, İstatistiksel amaçlarla katılımcı sayısının belirlenmesi amaçlarıyla bir hakkın tesisi, veri sorumlusunun meşru menfaati hukuki sebeplerine dayalı olarak işlenmektedir. Ayrıca Görsel ve İşitsel kayıtlar (fotoğraf ve video kayıtları) şeklindeki kişisel verileriniz açık rızanıza istinaden Üniversitenin basılı/görsel yayınlarında kullanılması doğrultusunda işlenecektir.</w:t>
      </w:r>
    </w:p>
    <w:p w:rsidR="00000000" w:rsidDel="00000000" w:rsidP="00000000" w:rsidRDefault="00000000" w:rsidRPr="00000000" w14:paraId="00000009">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Aktarılması, Amacı ve Hukuki Sebebi</w:t>
      </w:r>
      <w:r w:rsidDel="00000000" w:rsidR="00000000" w:rsidRPr="00000000">
        <w:rPr>
          <w:rtl w:val="0"/>
        </w:rPr>
      </w:r>
    </w:p>
    <w:p w:rsidR="00000000" w:rsidDel="00000000" w:rsidP="00000000" w:rsidRDefault="00000000" w:rsidRPr="00000000" w14:paraId="0000000A">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Gerektiğinde ilgili mevzuattan doğan bilgi ve belge paylaşımına ilişkin yükümlülüklerimizi ve ayrıca diğer hukuki yükümlülüklerimizi yerine getirmek amacıyla kanunlarda açıkça öngörülmesi, veri sorumlusunun hukuki yükümlülüğünü yerine getirebilmesi için zorunlu olması ve veri sorumlusunun meşru menfaati hukuki sebeplerine dayalı olarak ‘’</w:t>
      </w:r>
      <w:r w:rsidDel="00000000" w:rsidR="00000000" w:rsidRPr="00000000">
        <w:rPr>
          <w:rFonts w:ascii="Times New Roman" w:cs="Times New Roman" w:eastAsia="Times New Roman" w:hAnsi="Times New Roman"/>
          <w:b w:val="1"/>
          <w:sz w:val="24"/>
          <w:szCs w:val="24"/>
          <w:rtl w:val="0"/>
        </w:rPr>
        <w:t xml:space="preserve">Yetkili Kamu Kurum Ve Kuruluşları‘</w:t>
      </w:r>
      <w:r w:rsidDel="00000000" w:rsidR="00000000" w:rsidRPr="00000000">
        <w:rPr>
          <w:rFonts w:ascii="Times New Roman" w:cs="Times New Roman" w:eastAsia="Times New Roman" w:hAnsi="Times New Roman"/>
          <w:sz w:val="24"/>
          <w:szCs w:val="24"/>
          <w:rtl w:val="0"/>
        </w:rPr>
        <w:t xml:space="preserve">’ ile paylaşılmaktadır. </w:t>
      </w:r>
    </w:p>
    <w:p w:rsidR="00000000" w:rsidDel="00000000" w:rsidP="00000000" w:rsidRDefault="00000000" w:rsidRPr="00000000" w14:paraId="0000000B">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sz w:val="24"/>
          <w:szCs w:val="24"/>
          <w:rtl w:val="0"/>
        </w:rPr>
        <w:t xml:space="preserve">Yeşil rozeti seçmeniz veya yeşil alanda bulunmayı tercih etmeniz halinde </w:t>
      </w:r>
      <w:r w:rsidDel="00000000" w:rsidR="00000000" w:rsidRPr="00000000">
        <w:rPr>
          <w:rFonts w:ascii="Times New Roman" w:cs="Times New Roman" w:eastAsia="Times New Roman" w:hAnsi="Times New Roman"/>
          <w:b w:val="1"/>
          <w:sz w:val="24"/>
          <w:szCs w:val="24"/>
          <w:rtl w:val="0"/>
        </w:rPr>
        <w:t xml:space="preserve">görsel, işitsel kayıtlar şeklindeki kişisel verileriniz, </w:t>
      </w:r>
      <w:r w:rsidDel="00000000" w:rsidR="00000000" w:rsidRPr="00000000">
        <w:rPr>
          <w:rFonts w:ascii="Times New Roman" w:cs="Times New Roman" w:eastAsia="Times New Roman" w:hAnsi="Times New Roman"/>
          <w:sz w:val="24"/>
          <w:szCs w:val="24"/>
          <w:rtl w:val="0"/>
        </w:rPr>
        <w:t xml:space="preserve">açık rızanıza istinaden </w:t>
      </w:r>
      <w:r w:rsidDel="00000000" w:rsidR="00000000" w:rsidRPr="00000000">
        <w:rPr>
          <w:rFonts w:ascii="Times New Roman" w:cs="Times New Roman" w:eastAsia="Times New Roman" w:hAnsi="Times New Roman"/>
          <w:b w:val="1"/>
          <w:sz w:val="24"/>
          <w:szCs w:val="24"/>
          <w:rtl w:val="0"/>
        </w:rPr>
        <w:t xml:space="preserve">sosyal medyada yani basılı/görsel yayın organlarında, internet sitesinde</w:t>
      </w:r>
      <w:r w:rsidDel="00000000" w:rsidR="00000000" w:rsidRPr="00000000">
        <w:rPr>
          <w:rFonts w:ascii="Times New Roman" w:cs="Times New Roman" w:eastAsia="Times New Roman" w:hAnsi="Times New Roman"/>
          <w:sz w:val="24"/>
          <w:szCs w:val="24"/>
          <w:rtl w:val="0"/>
        </w:rPr>
        <w:t xml:space="preserve"> herkese açık olarak paylaşılmaktadır.</w:t>
      </w:r>
    </w:p>
    <w:p w:rsidR="00000000" w:rsidDel="00000000" w:rsidP="00000000" w:rsidRDefault="00000000" w:rsidRPr="00000000" w14:paraId="0000000C">
      <w:pPr>
        <w:numPr>
          <w:ilvl w:val="0"/>
          <w:numId w:val="1"/>
        </w:numPr>
        <w:shd w:fill="ffffff" w:val="clear"/>
        <w:spacing w:after="200" w:before="3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 Yükümlülükleriniz</w:t>
      </w:r>
    </w:p>
    <w:p w:rsidR="00000000" w:rsidDel="00000000" w:rsidP="00000000" w:rsidRDefault="00000000" w:rsidRPr="00000000" w14:paraId="0000000D">
      <w:pPr>
        <w:shd w:fill="ffffff" w:val="clear"/>
        <w:spacing w:after="200" w:before="300" w:lineRule="auto"/>
        <w:ind w:right="-93.54330708661337"/>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Etkinliğimiz veri sorumlusu sıfatına sahip olan Konya Teknik Üniversitesi tarafından kullanıcıların kişisel verilerinin işlenmesi tercihlerine uygun olarak kaydedilmekte ve yayınlanmaktadır. Bu kapsamda Konya Teknik Üniversitesi'nin veri sorumlusu sıfatına sahip olduğu etkinliklerde katılımcılar tarafından fotoğraf çekimi ya da video kaydı yapılmaması gerekmektedir.</w:t>
      </w:r>
      <w:r w:rsidDel="00000000" w:rsidR="00000000" w:rsidRPr="00000000">
        <w:rPr>
          <w:rtl w:val="0"/>
        </w:rPr>
      </w:r>
    </w:p>
    <w:p w:rsidR="00000000" w:rsidDel="00000000" w:rsidP="00000000" w:rsidRDefault="00000000" w:rsidRPr="00000000" w14:paraId="0000000E">
      <w:pPr>
        <w:numPr>
          <w:ilvl w:val="0"/>
          <w:numId w:val="1"/>
        </w:numPr>
        <w:shd w:fill="ffffff" w:val="clear"/>
        <w:spacing w:after="200" w:before="3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Haklarınız </w:t>
      </w:r>
      <w:r w:rsidDel="00000000" w:rsidR="00000000" w:rsidRPr="00000000">
        <w:rPr>
          <w:rtl w:val="0"/>
        </w:rPr>
      </w:r>
    </w:p>
    <w:p w:rsidR="00000000" w:rsidDel="00000000" w:rsidP="00000000" w:rsidRDefault="00000000" w:rsidRPr="00000000" w14:paraId="0000000F">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 maddesi çerçevesinde ilgili kişi olarak her zaman veri sorumlusu olan Üniversitemize başvurarak kendiniz ile ilgili;</w:t>
        <w:br w:type="textWrapping"/>
        <w:t xml:space="preserve">* Kişisel verilerinin işlenip işlenmediğini öğrenme,</w:t>
        <w:br w:type="textWrapping"/>
        <w:t xml:space="preserve">* Kişisel verileri işlenmişse buna ilişkin bilgi talep etme,</w:t>
        <w:br w:type="textWrapping"/>
        <w:t xml:space="preserve">* Kişisel verilerinin işlenme amacını ve bunların amacına uygun kullanılıp kullanılmadığını öğrenme,</w:t>
        <w:br w:type="textWrapping"/>
        <w:t xml:space="preserve">* Yurt içinde veya yurt dışında kişisel verilerin üçüncü kişilere aktarılmış olması durumunda aktarıldığı üçüncü kişileri bilme,</w:t>
        <w:br w:type="textWrapping"/>
        <w:t xml:space="preserve">* Kişisel verilerin eksik veya yanlış işlenmiş olması hâlinde bunların düzeltilmesini isteme,</w:t>
        <w:br w:type="textWrapping"/>
        <w:t xml:space="preserve">* Kişisel verilerin işlenmesini gerektiren sebeplerin ortadan kalkması veya  Konya Teknik Üniversitesi'nin söz konusu verileri işleyebilmek için hukuki dayanağı veya meşru menfaatinin bulunmaması halinde kişisel verilerin silinmesini veya yok edilmesini isteme,</w:t>
        <w:br w:type="textWrapping"/>
        <w:t xml:space="preserve">* Kişisel verilerin düzeltilmesi, silinmesi veya yok edilmesine ilişkin işlemlerin kişisel verilerin aktarıldığı üçüncü kişilere bildirilmesini isteme,</w:t>
        <w:br w:type="textWrapping"/>
        <w:t xml:space="preserve">* Kişisel verilerin otomatik sistemler vasıtasıyla işlenmesi sonucu ortaya çıkabilecek aleyhte sonuçlara itiraz etme,</w:t>
        <w:br w:type="textWrapping"/>
        <w:t xml:space="preserve">* Kişisel verilerin kanuna aykırı olarak işlenmesi sebebiyle zarara uğraması hâlinde zararın giderilmesini talep etme</w:t>
        <w:br w:type="textWrapping"/>
        <w:br w:type="textWrapping"/>
        <w:t xml:space="preserve">haklarına sahipsiniz.</w:t>
      </w:r>
    </w:p>
    <w:p w:rsidR="00000000" w:rsidDel="00000000" w:rsidP="00000000" w:rsidRDefault="00000000" w:rsidRPr="00000000" w14:paraId="00000010">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spacing w:after="20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Veri Sorumlusuna Başvuru</w:t>
      </w:r>
      <w:r w:rsidDel="00000000" w:rsidR="00000000" w:rsidRPr="00000000">
        <w:rPr>
          <w:rtl w:val="0"/>
        </w:rPr>
      </w:r>
    </w:p>
    <w:p w:rsidR="00000000" w:rsidDel="00000000" w:rsidP="00000000" w:rsidRDefault="00000000" w:rsidRPr="00000000" w14:paraId="00000012">
      <w:pPr>
        <w:widowControl w:val="0"/>
        <w:spacing w:before="311.8438720703125" w:line="264.3669605255127" w:lineRule="auto"/>
        <w:ind w:left="7.480010986328125" w:right="-8.9990234375" w:firstLine="8.58001708984375"/>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highlight w:val="white"/>
          <w:rtl w:val="0"/>
        </w:rPr>
        <w:t xml:space="preserve">Kanunun ilgili kişinin haklarını düzenleyen 11. maddesi kapsamındaki taleplerinizi, “Veri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Sorumlusuna Başvuru Usul ve Esasları Hakkında Tebliğe” göre Üniversitemizin fiziki adresine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bizzat başvurarak yazılı olarak, noter aracılığıyla, Kayıtlı Elektronik Posta (KEP) ile veya kimliğinizin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daha önce teyit edilmiş olması şartıyla elektronik posta üzerinden Üniversitemiz elektronik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posta adresine  iletebilirsiniz.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7">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fldChar w:fldCharType="begin"/>
        <w:instrText xml:space="preserve"> HYPERLINK "mailto:kvkk@ktun.edu.tr" </w:instrText>
        <w:fldChar w:fldCharType="separate"/>
      </w: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sz w:val="24"/>
          <w:szCs w:val="24"/>
          <w:highlight w:val="yellow"/>
        </w:rPr>
      </w:pPr>
      <w:r w:rsidDel="00000000" w:rsidR="00000000" w:rsidRPr="00000000">
        <w:fldChar w:fldCharType="end"/>
      </w: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8">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hyperlink r:id="rId9">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hyperlink>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18">
      <w:pPr>
        <w:widowControl w:val="0"/>
        <w:spacing w:before="211.8426513671875" w:line="264.3670177459717" w:lineRule="auto"/>
        <w:ind w:left="15.619964599609375" w:right="145.2197265625" w:firstLine="0.879974365234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verilerimin yukarıda açıklanan amaçlar doğrultusunda işlenmesi, aktarılması hakkında aydınlatılarak bilgilendirildim.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  :</w:t>
      </w:r>
    </w:p>
    <w:p w:rsidR="00000000" w:rsidDel="00000000" w:rsidP="00000000" w:rsidRDefault="00000000" w:rsidRPr="00000000" w14:paraId="0000001B">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1C">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            :</w:t>
      </w:r>
    </w:p>
    <w:p w:rsidR="00000000" w:rsidDel="00000000" w:rsidP="00000000" w:rsidRDefault="00000000" w:rsidRPr="00000000" w14:paraId="0000001D">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27">
            <w:pPr>
              <w:spacing w:after="20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0"/>
                <w:szCs w:val="20"/>
                <w:rtl w:val="0"/>
              </w:rPr>
              <w:br w:type="textWrapping"/>
              <w:t xml:space="preserve">İşbu döküman “</w:t>
            </w:r>
            <w:r w:rsidDel="00000000" w:rsidR="00000000" w:rsidRPr="00000000">
              <w:rPr>
                <w:rFonts w:ascii="Times New Roman" w:cs="Times New Roman" w:eastAsia="Times New Roman" w:hAnsi="Times New Roman"/>
                <w:b w:val="1"/>
                <w:sz w:val="20"/>
                <w:szCs w:val="20"/>
                <w:rtl w:val="0"/>
              </w:rPr>
              <w:t xml:space="preserve">27/04/2022 15:41”</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br w:type="textWrapping"/>
            </w:r>
            <w:hyperlink r:id="rId10">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Montserrat" w:cs="Montserrat" w:eastAsia="Montserrat" w:hAnsi="Montserrat"/>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ktun.edu.tr/tr/Birim/Index/?brm=FdXTo7m9JCTAcJOflaR/Ew==" TargetMode="External"/><Relationship Id="rId9" Type="http://schemas.openxmlformats.org/officeDocument/2006/relationships/hyperlink" Target="https://www.ktun.edu.tr/tr/Birim/Index/?brm=FdXTo7m9JCTAcJOflaR/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vkk@ktun.edu.tr" TargetMode="External"/><Relationship Id="rId8" Type="http://schemas.openxmlformats.org/officeDocument/2006/relationships/hyperlink" Target="mailto:konyateknikuniversitesi@hs01.kep.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uKTjq/JgwmN9ryJzbX9oBGrVIA==">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