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SonNotBavurusu"/>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862"/>
        <w:gridCol w:w="218"/>
        <w:gridCol w:w="845"/>
        <w:gridCol w:w="1394"/>
        <w:gridCol w:w="836"/>
        <w:gridCol w:w="697"/>
        <w:gridCol w:w="1254"/>
      </w:tblGrid>
      <w:tr w:rsidR="00335864" w14:paraId="5C213BDF" w14:textId="77777777" w:rsidTr="00D171C8">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274" w:type="dxa"/>
            <w:gridSpan w:val="2"/>
            <w:tcBorders>
              <w:top w:val="double" w:sz="6" w:space="0" w:color="000000"/>
              <w:bottom w:val="single" w:sz="8" w:space="0" w:color="000000"/>
              <w:right w:val="single" w:sz="8" w:space="0" w:color="000000"/>
            </w:tcBorders>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SonNotBavurusu"/>
                <w:rFonts w:eastAsia="Times New Roman" w:cs="Times New Roman"/>
                <w:b/>
                <w:bCs/>
                <w:color w:val="000000"/>
                <w:sz w:val="16"/>
                <w:szCs w:val="16"/>
                <w:lang w:val="en-GB" w:eastAsia="en-GB"/>
              </w:rPr>
              <w:endnoteReference w:id="2"/>
            </w:r>
          </w:p>
        </w:tc>
        <w:tc>
          <w:tcPr>
            <w:tcW w:w="1063" w:type="dxa"/>
            <w:gridSpan w:val="2"/>
            <w:tcBorders>
              <w:top w:val="double" w:sz="6" w:space="0" w:color="000000"/>
              <w:bottom w:val="single" w:sz="8" w:space="0" w:color="000000"/>
              <w:right w:val="single" w:sz="8" w:space="0" w:color="000000"/>
            </w:tcBorders>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D171C8">
        <w:trPr>
          <w:trHeight w:val="124"/>
        </w:trPr>
        <w:tc>
          <w:tcPr>
            <w:tcW w:w="1032" w:type="dxa"/>
            <w:gridSpan w:val="2"/>
            <w:vMerge/>
            <w:tcBorders>
              <w:left w:val="double" w:sz="6" w:space="0" w:color="000000"/>
              <w:bottom w:val="single" w:sz="8" w:space="0" w:color="000000"/>
              <w:right w:val="double" w:sz="6" w:space="0" w:color="000000"/>
            </w:tcBorders>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74" w:type="dxa"/>
            <w:gridSpan w:val="2"/>
            <w:tcBorders>
              <w:top w:val="single" w:sz="8" w:space="0" w:color="000000"/>
              <w:bottom w:val="double" w:sz="6" w:space="0" w:color="000000"/>
              <w:right w:val="single" w:sz="8" w:space="0" w:color="000000"/>
            </w:tcBorders>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63" w:type="dxa"/>
            <w:gridSpan w:val="2"/>
            <w:tcBorders>
              <w:top w:val="single" w:sz="8" w:space="0" w:color="000000"/>
              <w:bottom w:val="double" w:sz="6" w:space="0" w:color="000000"/>
              <w:right w:val="single" w:sz="8" w:space="0" w:color="000000"/>
            </w:tcBorders>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6860CC22" w14:textId="77777777" w:rsidTr="00D171C8">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vAlign w:val="center"/>
          </w:tcPr>
          <w:p w14:paraId="59F72BA2" w14:textId="77777777" w:rsidR="00E2128D" w:rsidRDefault="00E2128D" w:rsidP="001A144E">
            <w:pPr>
              <w:widowControl w:val="0"/>
              <w:spacing w:after="0" w:line="240" w:lineRule="auto"/>
              <w:ind w:left="-42"/>
              <w:jc w:val="center"/>
              <w:rPr>
                <w:rFonts w:eastAsia="Times New Roman" w:cs="Times New Roman"/>
                <w:b/>
                <w:bCs/>
                <w:color w:val="000000"/>
                <w:sz w:val="16"/>
                <w:szCs w:val="16"/>
                <w:lang w:val="en-GB" w:eastAsia="en-GB"/>
              </w:rPr>
            </w:pPr>
          </w:p>
          <w:p w14:paraId="317AF52A" w14:textId="77777777" w:rsidR="00E2128D" w:rsidRDefault="00E2128D" w:rsidP="001A144E">
            <w:pPr>
              <w:widowControl w:val="0"/>
              <w:spacing w:after="0" w:line="240" w:lineRule="auto"/>
              <w:ind w:left="-42"/>
              <w:jc w:val="center"/>
              <w:rPr>
                <w:rFonts w:eastAsia="Times New Roman" w:cs="Times New Roman"/>
                <w:b/>
                <w:bCs/>
                <w:color w:val="000000"/>
                <w:sz w:val="16"/>
                <w:szCs w:val="16"/>
                <w:lang w:val="en-GB" w:eastAsia="en-GB"/>
              </w:rPr>
            </w:pPr>
          </w:p>
          <w:p w14:paraId="3313E895" w14:textId="77777777" w:rsidR="00335864" w:rsidRDefault="00043873" w:rsidP="001A144E">
            <w:pPr>
              <w:widowControl w:val="0"/>
              <w:spacing w:after="0" w:line="240" w:lineRule="auto"/>
              <w:ind w:left="-42"/>
              <w:jc w:val="center"/>
              <w:rPr>
                <w:rFonts w:eastAsia="Times New Roman"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p>
          <w:p w14:paraId="1570B2AE" w14:textId="77777777" w:rsidR="00E2128D" w:rsidRDefault="00E2128D" w:rsidP="001A144E">
            <w:pPr>
              <w:widowControl w:val="0"/>
              <w:spacing w:after="0" w:line="240" w:lineRule="auto"/>
              <w:ind w:left="-42"/>
              <w:jc w:val="center"/>
              <w:rPr>
                <w:rFonts w:eastAsia="Times New Roman" w:cs="Times New Roman"/>
                <w:b/>
                <w:bCs/>
                <w:color w:val="000000"/>
                <w:sz w:val="16"/>
                <w:szCs w:val="16"/>
                <w:lang w:val="en-GB" w:eastAsia="en-GB"/>
              </w:rPr>
            </w:pPr>
          </w:p>
          <w:p w14:paraId="41272F2F" w14:textId="7A51DC3C" w:rsidR="00E2128D" w:rsidRPr="00341694" w:rsidRDefault="00E2128D"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274" w:type="dxa"/>
            <w:gridSpan w:val="2"/>
            <w:tcBorders>
              <w:top w:val="single" w:sz="8" w:space="0" w:color="000000"/>
              <w:bottom w:val="double" w:sz="6" w:space="0" w:color="000000"/>
              <w:right w:val="single" w:sz="8" w:space="0" w:color="000000"/>
            </w:tcBorders>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063" w:type="dxa"/>
            <w:gridSpan w:val="2"/>
            <w:tcBorders>
              <w:top w:val="single" w:sz="8" w:space="0" w:color="000000"/>
              <w:bottom w:val="double" w:sz="6" w:space="0" w:color="000000"/>
              <w:right w:val="single" w:sz="8" w:space="0" w:color="000000"/>
            </w:tcBorders>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D171C8">
        <w:trPr>
          <w:trHeight w:val="105"/>
        </w:trPr>
        <w:tc>
          <w:tcPr>
            <w:tcW w:w="1032" w:type="dxa"/>
            <w:gridSpan w:val="2"/>
            <w:vMerge/>
            <w:tcBorders>
              <w:left w:val="double" w:sz="6" w:space="0" w:color="000000"/>
              <w:bottom w:val="single" w:sz="8" w:space="0" w:color="000000"/>
              <w:right w:val="double" w:sz="6" w:space="0" w:color="000000"/>
            </w:tcBorders>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vAlign w:val="center"/>
          </w:tcPr>
          <w:p w14:paraId="3E0966F5" w14:textId="28BD770F" w:rsidR="00335864" w:rsidRPr="00D171C8" w:rsidRDefault="00D171C8">
            <w:pPr>
              <w:widowControl w:val="0"/>
              <w:spacing w:after="0" w:line="240" w:lineRule="auto"/>
              <w:jc w:val="center"/>
              <w:rPr>
                <w:rFonts w:ascii="Calibri" w:eastAsia="Times New Roman" w:hAnsi="Calibri" w:cs="Times New Roman"/>
                <w:color w:val="000000"/>
                <w:sz w:val="16"/>
                <w:szCs w:val="16"/>
                <w:lang w:val="fr-BE" w:eastAsia="en-GB"/>
              </w:rPr>
            </w:pPr>
            <w:r w:rsidRPr="00D171C8">
              <w:rPr>
                <w:rFonts w:ascii="Calibri" w:eastAsia="Times New Roman" w:hAnsi="Calibri" w:cs="Times New Roman"/>
                <w:color w:val="000000"/>
                <w:sz w:val="16"/>
                <w:szCs w:val="16"/>
                <w:lang w:val="fr-BE" w:eastAsia="en-GB"/>
              </w:rPr>
              <w:t>Konya Technical University</w:t>
            </w:r>
          </w:p>
        </w:tc>
        <w:tc>
          <w:tcPr>
            <w:tcW w:w="1133" w:type="dxa"/>
            <w:tcBorders>
              <w:top w:val="single" w:sz="8" w:space="0" w:color="000000"/>
              <w:bottom w:val="double" w:sz="6" w:space="0" w:color="000000"/>
              <w:right w:val="single" w:sz="8" w:space="0" w:color="000000"/>
            </w:tcBorders>
            <w:vAlign w:val="center"/>
          </w:tcPr>
          <w:p w14:paraId="09BFA092" w14:textId="77777777" w:rsidR="00335864" w:rsidRPr="00D171C8"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vAlign w:val="center"/>
          </w:tcPr>
          <w:p w14:paraId="177FB32B" w14:textId="76DC9A09" w:rsidR="00335864" w:rsidRPr="00D171C8" w:rsidRDefault="00D171C8">
            <w:pPr>
              <w:widowControl w:val="0"/>
              <w:spacing w:after="0" w:line="240" w:lineRule="auto"/>
              <w:jc w:val="center"/>
              <w:rPr>
                <w:rFonts w:ascii="Calibri" w:eastAsia="Times New Roman" w:hAnsi="Calibri" w:cs="Times New Roman"/>
                <w:color w:val="000000"/>
                <w:sz w:val="16"/>
                <w:szCs w:val="16"/>
                <w:lang w:val="fr-BE" w:eastAsia="en-GB"/>
              </w:rPr>
            </w:pPr>
            <w:r w:rsidRPr="00D171C8">
              <w:rPr>
                <w:rFonts w:ascii="Calibri" w:eastAsia="Times New Roman" w:hAnsi="Calibri" w:cs="Times New Roman"/>
                <w:color w:val="000000"/>
                <w:sz w:val="16"/>
                <w:szCs w:val="16"/>
                <w:lang w:val="fr-BE" w:eastAsia="en-GB"/>
              </w:rPr>
              <w:t>TR KONYA05</w:t>
            </w:r>
          </w:p>
        </w:tc>
        <w:tc>
          <w:tcPr>
            <w:tcW w:w="1274" w:type="dxa"/>
            <w:gridSpan w:val="2"/>
            <w:tcBorders>
              <w:top w:val="single" w:sz="8" w:space="0" w:color="000000"/>
              <w:bottom w:val="double" w:sz="6" w:space="0" w:color="000000"/>
              <w:right w:val="single" w:sz="8" w:space="0" w:color="000000"/>
            </w:tcBorders>
            <w:vAlign w:val="center"/>
          </w:tcPr>
          <w:p w14:paraId="19093FF5" w14:textId="2D80C53A" w:rsidR="00335864" w:rsidRPr="00D171C8" w:rsidRDefault="00D171C8" w:rsidP="00D171C8">
            <w:pPr>
              <w:widowControl w:val="0"/>
              <w:spacing w:after="0" w:line="240" w:lineRule="auto"/>
              <w:rPr>
                <w:rFonts w:ascii="Calibri" w:eastAsia="Times New Roman" w:hAnsi="Calibri" w:cs="Times New Roman"/>
                <w:color w:val="000000"/>
                <w:sz w:val="16"/>
                <w:szCs w:val="16"/>
                <w:lang w:val="fr-BE" w:eastAsia="en-GB"/>
              </w:rPr>
            </w:pPr>
            <w:r w:rsidRPr="00D171C8">
              <w:rPr>
                <w:rFonts w:ascii="Calibri" w:eastAsia="Times New Roman" w:hAnsi="Calibri" w:cs="Times New Roman"/>
                <w:color w:val="000000"/>
                <w:sz w:val="16"/>
                <w:szCs w:val="16"/>
                <w:lang w:val="fr-BE" w:eastAsia="en-GB"/>
              </w:rPr>
              <w:t>Akademi Mah. Yeni İstanbul Cad. No :235/1 Selçuklu/Konya</w:t>
            </w:r>
          </w:p>
        </w:tc>
        <w:tc>
          <w:tcPr>
            <w:tcW w:w="1063" w:type="dxa"/>
            <w:gridSpan w:val="2"/>
            <w:tcBorders>
              <w:top w:val="single" w:sz="8" w:space="0" w:color="000000"/>
              <w:bottom w:val="double" w:sz="6" w:space="0" w:color="000000"/>
              <w:right w:val="single" w:sz="8" w:space="0" w:color="000000"/>
            </w:tcBorders>
            <w:vAlign w:val="center"/>
          </w:tcPr>
          <w:p w14:paraId="12E74A7C" w14:textId="1AF3B4F5" w:rsidR="00335864" w:rsidRPr="00D171C8" w:rsidRDefault="00D171C8">
            <w:pPr>
              <w:widowControl w:val="0"/>
              <w:spacing w:after="0" w:line="240" w:lineRule="auto"/>
              <w:jc w:val="center"/>
              <w:rPr>
                <w:rFonts w:ascii="Calibri" w:eastAsia="Times New Roman" w:hAnsi="Calibri" w:cs="Times New Roman"/>
                <w:color w:val="000000"/>
                <w:sz w:val="16"/>
                <w:szCs w:val="16"/>
                <w:lang w:val="fr-BE" w:eastAsia="en-GB"/>
              </w:rPr>
            </w:pPr>
            <w:r w:rsidRPr="00D171C8">
              <w:rPr>
                <w:rFonts w:ascii="Calibri" w:eastAsia="Times New Roman" w:hAnsi="Calibri" w:cs="Times New Roman"/>
                <w:color w:val="000000"/>
                <w:sz w:val="16"/>
                <w:szCs w:val="16"/>
                <w:lang w:val="fr-BE" w:eastAsia="en-GB"/>
              </w:rPr>
              <w:t>TÜRKİYE</w:t>
            </w:r>
          </w:p>
        </w:tc>
        <w:tc>
          <w:tcPr>
            <w:tcW w:w="4181" w:type="dxa"/>
            <w:gridSpan w:val="4"/>
            <w:tcBorders>
              <w:top w:val="single" w:sz="8" w:space="0" w:color="000000"/>
              <w:bottom w:val="double" w:sz="6" w:space="0" w:color="000000"/>
              <w:right w:val="double" w:sz="6" w:space="0" w:color="000000"/>
            </w:tcBorders>
            <w:vAlign w:val="center"/>
          </w:tcPr>
          <w:p w14:paraId="4E213E87" w14:textId="398E5A1A" w:rsidR="00335864" w:rsidRPr="00D171C8" w:rsidRDefault="00D171C8">
            <w:pPr>
              <w:widowControl w:val="0"/>
              <w:spacing w:after="0" w:line="240" w:lineRule="auto"/>
              <w:jc w:val="center"/>
              <w:rPr>
                <w:rFonts w:ascii="Calibri" w:eastAsia="Times New Roman" w:hAnsi="Calibri" w:cs="Times New Roman"/>
                <w:color w:val="000000"/>
                <w:sz w:val="16"/>
                <w:szCs w:val="16"/>
                <w:lang w:val="fr-BE" w:eastAsia="en-GB"/>
              </w:rPr>
            </w:pPr>
            <w:r w:rsidRPr="00D171C8">
              <w:rPr>
                <w:rFonts w:ascii="Calibri" w:eastAsia="Times New Roman" w:hAnsi="Calibri" w:cs="Times New Roman"/>
                <w:color w:val="000000"/>
                <w:sz w:val="16"/>
                <w:szCs w:val="16"/>
                <w:lang w:val="fr-BE" w:eastAsia="en-GB"/>
              </w:rPr>
              <w:t>Assoc. Dr. Muharrem Hilmi Aksoy ; erasmus@ktun.edu.tr</w:t>
            </w:r>
          </w:p>
        </w:tc>
      </w:tr>
      <w:tr w:rsidR="00335864" w14:paraId="030F16CB" w14:textId="77777777" w:rsidTr="00D171C8">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274" w:type="dxa"/>
            <w:gridSpan w:val="2"/>
            <w:tcBorders>
              <w:top w:val="double" w:sz="6" w:space="0" w:color="000000"/>
              <w:bottom w:val="single" w:sz="8" w:space="0" w:color="000000"/>
              <w:right w:val="single" w:sz="8" w:space="0" w:color="000000"/>
            </w:tcBorders>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063" w:type="dxa"/>
            <w:gridSpan w:val="2"/>
            <w:tcBorders>
              <w:top w:val="double" w:sz="6" w:space="0" w:color="000000"/>
              <w:bottom w:val="single" w:sz="8" w:space="0" w:color="000000"/>
              <w:right w:val="single" w:sz="8" w:space="0" w:color="000000"/>
            </w:tcBorders>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5"/>
            </w:r>
            <w:r>
              <w:rPr>
                <w:rFonts w:eastAsia="Times New Roman" w:cs="Times New Roman"/>
                <w:b/>
                <w:bCs/>
                <w:color w:val="000000"/>
                <w:sz w:val="16"/>
                <w:szCs w:val="16"/>
                <w:lang w:val="fr-BE" w:eastAsia="en-GB"/>
              </w:rPr>
              <w:t xml:space="preserve"> name; position; email</w:t>
            </w:r>
          </w:p>
        </w:tc>
        <w:tc>
          <w:tcPr>
            <w:tcW w:w="1951" w:type="dxa"/>
            <w:gridSpan w:val="2"/>
            <w:tcBorders>
              <w:top w:val="double" w:sz="6" w:space="0" w:color="000000"/>
              <w:bottom w:val="single" w:sz="8" w:space="0" w:color="000000"/>
              <w:right w:val="double" w:sz="6" w:space="0" w:color="000000"/>
            </w:tcBorders>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6"/>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D171C8">
        <w:trPr>
          <w:trHeight w:val="315"/>
        </w:trPr>
        <w:tc>
          <w:tcPr>
            <w:tcW w:w="1032" w:type="dxa"/>
            <w:gridSpan w:val="2"/>
            <w:vMerge/>
            <w:tcBorders>
              <w:left w:val="double" w:sz="6" w:space="0" w:color="000000"/>
              <w:bottom w:val="double" w:sz="6" w:space="0" w:color="000000"/>
              <w:right w:val="double" w:sz="6" w:space="0" w:color="000000"/>
            </w:tcBorders>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74" w:type="dxa"/>
            <w:gridSpan w:val="2"/>
            <w:tcBorders>
              <w:top w:val="single" w:sz="8" w:space="0" w:color="000000"/>
              <w:bottom w:val="double" w:sz="6" w:space="0" w:color="000000"/>
              <w:right w:val="single" w:sz="8" w:space="0" w:color="000000"/>
            </w:tcBorders>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63" w:type="dxa"/>
            <w:gridSpan w:val="2"/>
            <w:tcBorders>
              <w:top w:val="single" w:sz="8" w:space="0" w:color="000000"/>
              <w:bottom w:val="double" w:sz="6" w:space="0" w:color="000000"/>
              <w:right w:val="single" w:sz="8" w:space="0" w:color="000000"/>
            </w:tcBorders>
            <w:vAlign w:val="center"/>
          </w:tcPr>
          <w:p w14:paraId="3C8C3E38" w14:textId="132CABBB" w:rsidR="00335864" w:rsidRDefault="00000000">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000000">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vAlign w:val="bottom"/>
          </w:tcPr>
          <w:p w14:paraId="6D8193B0" w14:textId="77777777" w:rsidR="0010672F" w:rsidRDefault="0010672F" w:rsidP="0010672F">
            <w:pPr>
              <w:widowControl w:val="0"/>
              <w:spacing w:after="0" w:line="240" w:lineRule="auto"/>
              <w:rPr>
                <w:rFonts w:eastAsia="Times New Roman" w:cs="Times New Roman"/>
                <w:b/>
                <w:color w:val="000000"/>
                <w:lang w:val="en-GB" w:eastAsia="en-GB"/>
              </w:rPr>
            </w:pPr>
          </w:p>
          <w:p w14:paraId="2BE4D77F" w14:textId="1F0BC33F"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tcPr>
          <w:p w14:paraId="42D92A40" w14:textId="02D84639" w:rsidR="00335864" w:rsidRDefault="00043873">
            <w:pPr>
              <w:pStyle w:val="AklamaMetni"/>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AklamaMetni"/>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to </w:t>
            </w:r>
            <w:r w:rsidR="008A55F9">
              <w:rPr>
                <w:rFonts w:asciiTheme="minorHAnsi" w:hAnsiTheme="minorHAnsi" w:cs="Calibri"/>
                <w:b/>
                <w:sz w:val="16"/>
                <w:szCs w:val="16"/>
                <w:lang w:val="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D171C8">
        <w:trPr>
          <w:trHeight w:val="170"/>
        </w:trPr>
        <w:tc>
          <w:tcPr>
            <w:tcW w:w="5812" w:type="dxa"/>
            <w:gridSpan w:val="9"/>
            <w:tcBorders>
              <w:left w:val="double" w:sz="6" w:space="0" w:color="000000"/>
              <w:bottom w:val="double" w:sz="6" w:space="0" w:color="000000"/>
              <w:right w:val="double" w:sz="6" w:space="0" w:color="000000"/>
            </w:tcBorders>
          </w:tcPr>
          <w:p w14:paraId="729BDCC6" w14:textId="77777777" w:rsidR="00335864" w:rsidRDefault="00043873">
            <w:pPr>
              <w:pStyle w:val="AklamaMetni"/>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AklamaMetni"/>
              <w:widowControl w:val="0"/>
              <w:tabs>
                <w:tab w:val="left" w:pos="5812"/>
              </w:tabs>
              <w:spacing w:after="0"/>
              <w:rPr>
                <w:rFonts w:asciiTheme="minorHAnsi" w:hAnsiTheme="minorHAnsi" w:cs="Arial"/>
                <w:sz w:val="16"/>
                <w:szCs w:val="16"/>
                <w:lang w:val="en-GB"/>
              </w:rPr>
            </w:pPr>
          </w:p>
        </w:tc>
        <w:tc>
          <w:tcPr>
            <w:tcW w:w="5244" w:type="dxa"/>
            <w:gridSpan w:val="6"/>
            <w:tcBorders>
              <w:left w:val="double" w:sz="6" w:space="0" w:color="000000"/>
              <w:bottom w:val="double" w:sz="6" w:space="0" w:color="000000"/>
              <w:right w:val="double" w:sz="6" w:space="0" w:color="000000"/>
            </w:tcBorders>
          </w:tcPr>
          <w:p w14:paraId="014D9D72" w14:textId="77777777" w:rsidR="00335864" w:rsidRDefault="00043873">
            <w:pPr>
              <w:pStyle w:val="AklamaMetni"/>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7"/>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6EAFBE88" w14:textId="77777777" w:rsidR="0010672F" w:rsidRDefault="0010672F">
            <w:pPr>
              <w:widowControl w:val="0"/>
              <w:spacing w:after="0"/>
              <w:ind w:right="-992"/>
              <w:rPr>
                <w:rFonts w:cs="Arial"/>
                <w:sz w:val="16"/>
                <w:szCs w:val="16"/>
                <w:lang w:val="en-GB"/>
              </w:rPr>
            </w:pPr>
          </w:p>
          <w:p w14:paraId="4FD08CC0" w14:textId="77777777" w:rsidR="0010672F" w:rsidRDefault="0010672F">
            <w:pPr>
              <w:widowControl w:val="0"/>
              <w:spacing w:after="0"/>
              <w:ind w:right="-992"/>
              <w:rPr>
                <w:rFonts w:cs="Arial"/>
                <w:sz w:val="16"/>
                <w:szCs w:val="16"/>
                <w:lang w:val="en-GB"/>
              </w:rPr>
            </w:pPr>
          </w:p>
          <w:p w14:paraId="3FC1E153" w14:textId="77777777" w:rsidR="0010672F" w:rsidRDefault="0010672F">
            <w:pPr>
              <w:widowControl w:val="0"/>
              <w:spacing w:after="0"/>
              <w:ind w:right="-992"/>
              <w:rPr>
                <w:rFonts w:cs="Arial"/>
                <w:sz w:val="16"/>
                <w:szCs w:val="16"/>
                <w:lang w:val="en-GB"/>
              </w:rPr>
            </w:pPr>
          </w:p>
          <w:p w14:paraId="46F0A00A" w14:textId="77777777" w:rsidR="0010672F" w:rsidRDefault="0010672F">
            <w:pPr>
              <w:widowControl w:val="0"/>
              <w:spacing w:after="0"/>
              <w:ind w:right="-992"/>
              <w:rPr>
                <w:rFonts w:cs="Arial"/>
                <w:sz w:val="16"/>
                <w:szCs w:val="16"/>
                <w:lang w:val="en-GB"/>
              </w:rPr>
            </w:pPr>
          </w:p>
          <w:p w14:paraId="484E5780" w14:textId="77777777" w:rsidR="0010672F" w:rsidRDefault="0010672F">
            <w:pPr>
              <w:widowControl w:val="0"/>
              <w:spacing w:after="0"/>
              <w:ind w:right="-992"/>
              <w:rPr>
                <w:rFonts w:cs="Arial"/>
                <w:sz w:val="16"/>
                <w:szCs w:val="16"/>
                <w:lang w:val="en-GB"/>
              </w:rPr>
            </w:pPr>
          </w:p>
          <w:p w14:paraId="3DA11BA5" w14:textId="77777777" w:rsidR="0010672F" w:rsidRDefault="0010672F">
            <w:pPr>
              <w:widowControl w:val="0"/>
              <w:spacing w:after="0"/>
              <w:ind w:right="-992"/>
              <w:rPr>
                <w:rFonts w:cs="Arial"/>
                <w:sz w:val="16"/>
                <w:szCs w:val="16"/>
                <w:lang w:val="en-GB"/>
              </w:rPr>
            </w:pPr>
          </w:p>
          <w:p w14:paraId="11991673" w14:textId="77777777" w:rsidR="0010672F" w:rsidRDefault="0010672F">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091B1EF8" w14:textId="77777777" w:rsidR="0010672F" w:rsidRDefault="0010672F">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8"/>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Content>
                <w:r>
                  <w:t>☐</w:t>
                </w:r>
              </w:sdtContent>
            </w:sdt>
            <w:r>
              <w:rPr>
                <w:rFonts w:eastAsia="Times New Roman" w:cs="Times New Roman"/>
                <w:i/>
                <w:iCs/>
                <w:color w:val="000000"/>
                <w:sz w:val="16"/>
                <w:szCs w:val="16"/>
                <w:lang w:val="en-GB" w:eastAsia="en-GB"/>
              </w:rPr>
              <w:t xml:space="preserve">     A2 </w:t>
            </w:r>
            <w:sdt>
              <w:sdtPr>
                <w:id w:val="1978036852"/>
              </w:sdt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Content>
                <w:r>
                  <w:t>☐</w:t>
                </w:r>
              </w:sdtContent>
            </w:sdt>
            <w:r>
              <w:rPr>
                <w:rFonts w:eastAsia="Times New Roman" w:cs="Times New Roman"/>
                <w:i/>
                <w:iCs/>
                <w:color w:val="000000"/>
                <w:sz w:val="16"/>
                <w:szCs w:val="16"/>
                <w:lang w:val="en-GB" w:eastAsia="en-GB"/>
              </w:rPr>
              <w:t xml:space="preserve">     B2 </w:t>
            </w:r>
            <w:sdt>
              <w:sdtPr>
                <w:id w:val="1001715013"/>
              </w:sdtPr>
              <w:sdtContent>
                <w:r>
                  <w:t>☐</w:t>
                </w:r>
              </w:sdtContent>
            </w:sdt>
            <w:r>
              <w:rPr>
                <w:rFonts w:eastAsia="Times New Roman" w:cs="Times New Roman"/>
                <w:i/>
                <w:iCs/>
                <w:color w:val="000000"/>
                <w:sz w:val="16"/>
                <w:szCs w:val="16"/>
                <w:lang w:val="en-GB" w:eastAsia="en-GB"/>
              </w:rPr>
              <w:t xml:space="preserve">     C1 </w:t>
            </w:r>
            <w:sdt>
              <w:sdtPr>
                <w:id w:val="662753774"/>
              </w:sdtPr>
              <w:sdtContent>
                <w:r>
                  <w:t>☐</w:t>
                </w:r>
              </w:sdtContent>
            </w:sdt>
            <w:r>
              <w:rPr>
                <w:rFonts w:eastAsia="Times New Roman" w:cs="Times New Roman"/>
                <w:i/>
                <w:iCs/>
                <w:color w:val="000000"/>
                <w:sz w:val="16"/>
                <w:szCs w:val="16"/>
                <w:lang w:val="en-GB" w:eastAsia="en-GB"/>
              </w:rPr>
              <w:t xml:space="preserve">     C2 </w:t>
            </w:r>
            <w:sdt>
              <w:sdtPr>
                <w:id w:val="1445357830"/>
              </w:sdtPr>
              <w:sdtContent>
                <w:r>
                  <w:t>☐</w:t>
                </w:r>
              </w:sdtContent>
            </w:sdt>
            <w:r>
              <w:rPr>
                <w:rFonts w:eastAsia="Times New Roman" w:cs="Times New Roman"/>
                <w:i/>
                <w:iCs/>
                <w:color w:val="000000"/>
                <w:sz w:val="16"/>
                <w:szCs w:val="16"/>
                <w:lang w:val="en-GB" w:eastAsia="en-GB"/>
              </w:rPr>
              <w:t xml:space="preserve">     Native speaker </w:t>
            </w:r>
            <w:sdt>
              <w:sdtPr>
                <w:id w:val="119342263"/>
              </w:sdt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p w14:paraId="4A1E6629" w14:textId="77777777" w:rsidR="0010672F" w:rsidRDefault="0010672F">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rsidTr="007B0D42">
        <w:trPr>
          <w:trHeight w:val="104"/>
        </w:trPr>
        <w:tc>
          <w:tcPr>
            <w:tcW w:w="11056" w:type="dxa"/>
            <w:gridSpan w:val="6"/>
            <w:tcBorders>
              <w:top w:val="double" w:sz="6" w:space="0" w:color="000000"/>
              <w:left w:val="double" w:sz="6" w:space="0" w:color="000000"/>
              <w:bottom w:val="double" w:sz="6" w:space="0" w:color="000000"/>
              <w:right w:val="double" w:sz="6" w:space="0" w:color="000000"/>
            </w:tcBorders>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lastRenderedPageBreak/>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9"/>
            </w:r>
          </w:p>
          <w:p w14:paraId="1526C146" w14:textId="77777777" w:rsidR="00335864" w:rsidRDefault="00043873">
            <w:pPr>
              <w:pStyle w:val="ListeParagraf"/>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0"/>
                  </w:r>
                </w:p>
              </w:tc>
              <w:tc>
                <w:tcPr>
                  <w:tcW w:w="7080" w:type="dxa"/>
                  <w:tcBorders>
                    <w:top w:val="double" w:sz="6" w:space="0" w:color="000000"/>
                    <w:left w:val="single" w:sz="8" w:space="0" w:color="000000"/>
                    <w:bottom w:val="single" w:sz="8" w:space="0" w:color="000000"/>
                    <w:right w:val="double" w:sz="6" w:space="0" w:color="000000"/>
                  </w:tcBorders>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Content>
                      <w:r>
                        <w:t>☐</w:t>
                      </w:r>
                    </w:sdtContent>
                  </w:sdt>
                  <w:r>
                    <w:rPr>
                      <w:rFonts w:eastAsia="Times New Roman" w:cstheme="minorHAnsi"/>
                      <w:bCs/>
                      <w:color w:val="000000"/>
                      <w:sz w:val="16"/>
                      <w:szCs w:val="16"/>
                      <w:lang w:val="en-GB" w:eastAsia="en-GB"/>
                    </w:rPr>
                    <w:t xml:space="preserve">      Final report </w:t>
                  </w:r>
                  <w:sdt>
                    <w:sdtPr>
                      <w:id w:val="1141462966"/>
                    </w:sdtPr>
                    <w:sdtContent>
                      <w:r>
                        <w:t>☐</w:t>
                      </w:r>
                    </w:sdtContent>
                  </w:sdt>
                  <w:r>
                    <w:rPr>
                      <w:rFonts w:eastAsia="Times New Roman" w:cstheme="minorHAnsi"/>
                      <w:bCs/>
                      <w:color w:val="000000"/>
                      <w:sz w:val="16"/>
                      <w:szCs w:val="16"/>
                      <w:lang w:val="en-GB" w:eastAsia="en-GB"/>
                    </w:rPr>
                    <w:t xml:space="preserve">     Interview </w:t>
                  </w:r>
                  <w:sdt>
                    <w:sdtPr>
                      <w:id w:val="944430381"/>
                    </w:sdt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2101983084"/>
                    </w:sdtPr>
                    <w:sdtContent>
                      <w:r>
                        <w:t>☐</w:t>
                      </w:r>
                    </w:sdtContent>
                  </w:sdt>
                  <w:r>
                    <w:rPr>
                      <w:rFonts w:eastAsia="Times New Roman" w:cstheme="minorHAnsi"/>
                      <w:bCs/>
                      <w:color w:val="000000"/>
                      <w:sz w:val="16"/>
                      <w:szCs w:val="16"/>
                      <w:lang w:val="en-GB" w:eastAsia="en-GB"/>
                    </w:rPr>
                    <w:t xml:space="preserve">  No </w:t>
                  </w:r>
                  <w:sdt>
                    <w:sdtPr>
                      <w:id w:val="1377376752"/>
                    </w:sdtPr>
                    <w:sdtContent>
                      <w:r>
                        <w:t>☐</w:t>
                      </w:r>
                    </w:sdtContent>
                  </w:sdt>
                </w:p>
              </w:tc>
            </w:tr>
          </w:tbl>
          <w:p w14:paraId="281C4523" w14:textId="77777777" w:rsidR="00335864" w:rsidRDefault="00043873">
            <w:pPr>
              <w:pStyle w:val="ListeParagraf"/>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Content>
                      <w:r>
                        <w:t>☐</w:t>
                      </w:r>
                    </w:sdtContent>
                  </w:sdt>
                </w:p>
              </w:tc>
              <w:tc>
                <w:tcPr>
                  <w:tcW w:w="6599" w:type="dxa"/>
                  <w:tcBorders>
                    <w:top w:val="double" w:sz="6" w:space="0" w:color="000000"/>
                    <w:left w:val="single" w:sz="8" w:space="0" w:color="000000"/>
                    <w:bottom w:val="single" w:sz="8" w:space="0" w:color="000000"/>
                    <w:right w:val="double" w:sz="6" w:space="0" w:color="000000"/>
                  </w:tcBorders>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Content>
                      <w:r>
                        <w:t>☐</w:t>
                      </w:r>
                    </w:sdtContent>
                  </w:sdt>
                  <w:r>
                    <w:rPr>
                      <w:rFonts w:eastAsia="Times New Roman" w:cstheme="minorHAnsi"/>
                      <w:bCs/>
                      <w:color w:val="000000"/>
                      <w:sz w:val="16"/>
                      <w:szCs w:val="16"/>
                      <w:lang w:val="en-GB" w:eastAsia="en-GB"/>
                    </w:rPr>
                    <w:t xml:space="preserve">    Final report </w:t>
                  </w:r>
                  <w:sdt>
                    <w:sdtPr>
                      <w:id w:val="1718580769"/>
                    </w:sdtPr>
                    <w:sdtContent>
                      <w:r>
                        <w:t>☐</w:t>
                      </w:r>
                    </w:sdtContent>
                  </w:sdt>
                  <w:r>
                    <w:rPr>
                      <w:rFonts w:eastAsia="Times New Roman" w:cstheme="minorHAnsi"/>
                      <w:bCs/>
                      <w:color w:val="000000"/>
                      <w:sz w:val="16"/>
                      <w:szCs w:val="16"/>
                      <w:lang w:val="en-GB" w:eastAsia="en-GB"/>
                    </w:rPr>
                    <w:t xml:space="preserve">    Interview </w:t>
                  </w:r>
                  <w:sdt>
                    <w:sdtPr>
                      <w:id w:val="387533163"/>
                    </w:sdt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1170939477"/>
                    </w:sdtPr>
                    <w:sdtContent>
                      <w:r>
                        <w:t>☐</w:t>
                      </w:r>
                    </w:sdtContent>
                  </w:sdt>
                  <w:r>
                    <w:rPr>
                      <w:rFonts w:eastAsia="Times New Roman" w:cstheme="minorHAnsi"/>
                      <w:bCs/>
                      <w:color w:val="000000"/>
                      <w:sz w:val="16"/>
                      <w:szCs w:val="16"/>
                      <w:lang w:val="en-GB" w:eastAsia="en-GB"/>
                    </w:rPr>
                    <w:t xml:space="preserve">   No </w:t>
                  </w:r>
                  <w:sdt>
                    <w:sdtPr>
                      <w:id w:val="1969648644"/>
                    </w:sdtPr>
                    <w:sdtContent>
                      <w:r>
                        <w:t>☐</w:t>
                      </w:r>
                    </w:sdtContent>
                  </w:sdt>
                </w:p>
              </w:tc>
            </w:tr>
          </w:tbl>
          <w:p w14:paraId="7D3B6CDE" w14:textId="77777777" w:rsidR="00335864" w:rsidRDefault="00043873">
            <w:pPr>
              <w:pStyle w:val="ListeParagraf"/>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Content>
                      <w:r>
                        <w:t>☐</w:t>
                      </w:r>
                    </w:sdtContent>
                  </w:sdt>
                  <w:r>
                    <w:rPr>
                      <w:rFonts w:eastAsia="Times New Roman" w:cstheme="minorHAnsi"/>
                      <w:bCs/>
                      <w:color w:val="000000"/>
                      <w:sz w:val="16"/>
                      <w:szCs w:val="16"/>
                      <w:lang w:val="en-GB" w:eastAsia="en-GB"/>
                    </w:rPr>
                    <w:t xml:space="preserve">    No </w:t>
                  </w:r>
                  <w:sdt>
                    <w:sdtPr>
                      <w:id w:val="1110380663"/>
                    </w:sdtPr>
                    <w:sdtContent>
                      <w:r>
                        <w:t>☐</w:t>
                      </w:r>
                    </w:sdtContent>
                  </w:sdt>
                </w:p>
              </w:tc>
              <w:tc>
                <w:tcPr>
                  <w:tcW w:w="5279" w:type="dxa"/>
                  <w:tcBorders>
                    <w:top w:val="double" w:sz="6" w:space="0" w:color="000000"/>
                    <w:left w:val="single" w:sz="8" w:space="0" w:color="000000"/>
                    <w:bottom w:val="single" w:sz="8" w:space="0" w:color="000000"/>
                    <w:right w:val="double" w:sz="6" w:space="0" w:color="000000"/>
                  </w:tcBorders>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Content>
                      <w:r>
                        <w:t>☐</w:t>
                      </w:r>
                    </w:sdtContent>
                  </w:sdt>
                  <w:r>
                    <w:rPr>
                      <w:rFonts w:eastAsia="Times New Roman" w:cstheme="minorHAnsi"/>
                      <w:bCs/>
                      <w:color w:val="000000"/>
                      <w:sz w:val="16"/>
                      <w:szCs w:val="16"/>
                      <w:lang w:val="en-GB" w:eastAsia="en-GB"/>
                    </w:rPr>
                    <w:t xml:space="preserve">   No </w:t>
                  </w:r>
                  <w:sdt>
                    <w:sdtPr>
                      <w:id w:val="1818784364"/>
                    </w:sdtPr>
                    <w:sdtContent>
                      <w:r>
                        <w:t>☐</w:t>
                      </w:r>
                    </w:sdtContent>
                  </w:sdt>
                </w:p>
              </w:tc>
            </w:tr>
          </w:tbl>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vAlign w:val="center"/>
                </w:tcPr>
                <w:p w14:paraId="44ADEF2E" w14:textId="79F2A37E"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E2128D">
                    <w:rPr>
                      <w:rFonts w:eastAsia="Times New Roman" w:cstheme="minorHAnsi"/>
                      <w:bCs/>
                      <w:color w:val="000000"/>
                      <w:sz w:val="16"/>
                      <w:szCs w:val="16"/>
                      <w:lang w:val="en-GB" w:eastAsia="en-GB"/>
                    </w:rPr>
                    <w:t>sending</w:t>
                  </w:r>
                  <w:r>
                    <w:rPr>
                      <w:rFonts w:eastAsia="Times New Roman" w:cstheme="minorHAnsi"/>
                      <w:bCs/>
                      <w:color w:val="000000"/>
                      <w:sz w:val="16"/>
                      <w:szCs w:val="16"/>
                      <w:lang w:val="en-GB" w:eastAsia="en-GB"/>
                    </w:rPr>
                    <w:t xml:space="preserve"> </w:t>
                  </w:r>
                  <w:r w:rsidR="00E2128D">
                    <w:rPr>
                      <w:rFonts w:eastAsia="Times New Roman" w:cstheme="minorHAnsi"/>
                      <w:bCs/>
                      <w:color w:val="000000"/>
                      <w:sz w:val="16"/>
                      <w:szCs w:val="16"/>
                      <w:lang w:val="en-GB" w:eastAsia="en-GB"/>
                    </w:rPr>
                    <w:t>institution</w:t>
                  </w:r>
                  <w:r w:rsidR="007B612D">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Content>
                      <w:r>
                        <w:t>☐</w:t>
                      </w:r>
                    </w:sdtContent>
                  </w:sdt>
                  <w:r>
                    <w:rPr>
                      <w:rFonts w:eastAsia="Times New Roman" w:cstheme="minorHAnsi"/>
                      <w:bCs/>
                      <w:color w:val="000000"/>
                      <w:sz w:val="16"/>
                      <w:szCs w:val="16"/>
                      <w:lang w:val="en-GB" w:eastAsia="en-GB"/>
                    </w:rPr>
                    <w:t xml:space="preserve">  No </w:t>
                  </w:r>
                  <w:sdt>
                    <w:sdtPr>
                      <w:id w:val="35797458"/>
                    </w:sdt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3C1184BC" w14:textId="14511FE1"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E2128D">
                    <w:rPr>
                      <w:rFonts w:eastAsia="Times New Roman" w:cstheme="minorHAnsi"/>
                      <w:bCs/>
                      <w:color w:val="000000"/>
                      <w:sz w:val="16"/>
                      <w:szCs w:val="16"/>
                      <w:lang w:val="en-GB" w:eastAsia="en-GB"/>
                    </w:rPr>
                    <w:t>sending</w:t>
                  </w:r>
                  <w:r>
                    <w:rPr>
                      <w:rFonts w:eastAsia="Times New Roman" w:cstheme="minorHAnsi"/>
                      <w:bCs/>
                      <w:color w:val="000000"/>
                      <w:sz w:val="16"/>
                      <w:szCs w:val="16"/>
                      <w:lang w:val="en-GB" w:eastAsia="en-GB"/>
                    </w:rPr>
                    <w:t xml:space="preserve"> </w:t>
                  </w:r>
                  <w:r w:rsidR="00E2128D">
                    <w:rPr>
                      <w:rFonts w:eastAsia="Times New Roman" w:cstheme="minorHAnsi"/>
                      <w:bCs/>
                      <w:color w:val="000000"/>
                      <w:sz w:val="16"/>
                      <w:szCs w:val="16"/>
                      <w:lang w:val="en-GB" w:eastAsia="en-GB"/>
                    </w:rPr>
                    <w:t xml:space="preserve">institution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rsidTr="007B0D42">
        <w:trPr>
          <w:trHeight w:val="1496"/>
        </w:trPr>
        <w:tc>
          <w:tcPr>
            <w:tcW w:w="11056" w:type="dxa"/>
            <w:gridSpan w:val="6"/>
            <w:tcBorders>
              <w:top w:val="double" w:sz="6" w:space="0" w:color="000000"/>
              <w:left w:val="double" w:sz="6" w:space="0" w:color="000000"/>
              <w:bottom w:val="double" w:sz="6" w:space="0" w:color="000000"/>
              <w:right w:val="double" w:sz="6" w:space="0" w:color="000000"/>
            </w:tcBorders>
            <w:vAlign w:val="center"/>
          </w:tcPr>
          <w:p w14:paraId="4EE7562A" w14:textId="77777777" w:rsidR="00E0531A" w:rsidRDefault="00E0531A" w:rsidP="0010672F">
            <w:pPr>
              <w:widowControl w:val="0"/>
              <w:spacing w:after="80" w:line="240" w:lineRule="auto"/>
              <w:jc w:val="center"/>
              <w:rPr>
                <w:rFonts w:eastAsia="Times New Roman" w:cstheme="minorHAnsi"/>
                <w:b/>
                <w:bCs/>
                <w:i/>
                <w:iCs/>
                <w:color w:val="000000"/>
                <w:sz w:val="16"/>
                <w:szCs w:val="16"/>
                <w:lang w:val="en-GB" w:eastAsia="en-GB"/>
              </w:rPr>
            </w:pPr>
          </w:p>
          <w:p w14:paraId="0AADA3A9" w14:textId="1BE166D9" w:rsidR="00E0531A" w:rsidRDefault="00043873" w:rsidP="00E0531A">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t>Table C - Receiving Organisation</w:t>
            </w: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Content>
                      <w:r>
                        <w:t>☐</w:t>
                      </w:r>
                    </w:sdtContent>
                  </w:sdt>
                </w:p>
              </w:tc>
              <w:tc>
                <w:tcPr>
                  <w:tcW w:w="2760" w:type="dxa"/>
                  <w:tcBorders>
                    <w:top w:val="double" w:sz="6" w:space="0" w:color="000000"/>
                    <w:left w:val="single" w:sz="8" w:space="0" w:color="000000"/>
                    <w:bottom w:val="single" w:sz="8" w:space="0" w:color="000000"/>
                    <w:right w:val="double" w:sz="6" w:space="0" w:color="000000"/>
                  </w:tcBorders>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vAlign w:val="center"/>
                </w:tcPr>
                <w:p w14:paraId="2B6B18A7" w14:textId="58511B2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E2128D">
                    <w:rPr>
                      <w:rFonts w:eastAsia="Times New Roman" w:cstheme="minorHAnsi"/>
                      <w:bCs/>
                      <w:color w:val="000000"/>
                      <w:sz w:val="16"/>
                      <w:szCs w:val="16"/>
                      <w:lang w:val="en-GB" w:eastAsia="en-GB"/>
                    </w:rPr>
                    <w:t>sending</w:t>
                  </w:r>
                  <w:r>
                    <w:rPr>
                      <w:rFonts w:eastAsia="Times New Roman" w:cstheme="minorHAnsi"/>
                      <w:bCs/>
                      <w:color w:val="000000"/>
                      <w:sz w:val="16"/>
                      <w:szCs w:val="16"/>
                      <w:lang w:val="en-GB" w:eastAsia="en-GB"/>
                    </w:rPr>
                    <w:t xml:space="preserve"> </w:t>
                  </w:r>
                  <w:r w:rsidR="00E2128D">
                    <w:rPr>
                      <w:rFonts w:eastAsia="Times New Roman" w:cstheme="minorHAnsi"/>
                      <w:bCs/>
                      <w:color w:val="000000"/>
                      <w:sz w:val="16"/>
                      <w:szCs w:val="16"/>
                      <w:lang w:val="en-GB" w:eastAsia="en-GB"/>
                    </w:rPr>
                    <w:t>institution</w:t>
                  </w:r>
                  <w:r>
                    <w:rPr>
                      <w:rFonts w:eastAsia="Times New Roman" w:cstheme="minorHAnsi"/>
                      <w:bCs/>
                      <w:color w:val="000000"/>
                      <w:sz w:val="16"/>
                      <w:szCs w:val="16"/>
                      <w:lang w:val="en-GB" w:eastAsia="en-GB"/>
                    </w:rPr>
                    <w:t xml:space="preserve">): Yes </w:t>
                  </w:r>
                  <w:sdt>
                    <w:sdtPr>
                      <w:id w:val="1161690494"/>
                    </w:sdt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Content>
                      <w:r>
                        <w:t>☐</w:t>
                      </w:r>
                    </w:sdtContent>
                  </w:sdt>
                  <w:r>
                    <w:rPr>
                      <w:rFonts w:eastAsia="Times New Roman" w:cstheme="minorHAnsi"/>
                      <w:bCs/>
                      <w:color w:val="000000"/>
                      <w:sz w:val="16"/>
                      <w:szCs w:val="16"/>
                      <w:lang w:val="en-GB" w:eastAsia="en-GB"/>
                    </w:rPr>
                    <w:t xml:space="preserve">  No </w:t>
                  </w:r>
                  <w:sdt>
                    <w:sdtPr>
                      <w:id w:val="131388818"/>
                    </w:sdt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Content>
                      <w:r>
                        <w:t>☐</w:t>
                      </w:r>
                    </w:sdtContent>
                  </w:sdt>
                  <w:r>
                    <w:rPr>
                      <w:rFonts w:eastAsia="Times New Roman" w:cstheme="minorHAnsi"/>
                      <w:bCs/>
                      <w:color w:val="000000"/>
                      <w:sz w:val="16"/>
                      <w:szCs w:val="16"/>
                      <w:lang w:val="en-GB" w:eastAsia="en-GB"/>
                    </w:rPr>
                    <w:t xml:space="preserve">  No </w:t>
                  </w:r>
                  <w:sdt>
                    <w:sdtPr>
                      <w:id w:val="267892091"/>
                    </w:sdt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16D46324" w14:textId="4EE2B63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w:t>
                  </w:r>
                  <w:r w:rsidR="00E2128D">
                    <w:rPr>
                      <w:rFonts w:eastAsia="Times New Roman" w:cstheme="minorHAnsi"/>
                      <w:bCs/>
                      <w:color w:val="000000"/>
                      <w:sz w:val="16"/>
                      <w:szCs w:val="16"/>
                      <w:lang w:val="en-GB" w:eastAsia="en-GB"/>
                    </w:rPr>
                    <w:t>sending</w:t>
                  </w:r>
                  <w:r>
                    <w:rPr>
                      <w:rFonts w:eastAsia="Times New Roman" w:cstheme="minorHAnsi"/>
                      <w:bCs/>
                      <w:color w:val="000000"/>
                      <w:sz w:val="16"/>
                      <w:szCs w:val="16"/>
                      <w:lang w:val="en-GB" w:eastAsia="en-GB"/>
                    </w:rPr>
                    <w:t xml:space="preserve"> </w:t>
                  </w:r>
                  <w:r w:rsidR="00E2128D">
                    <w:rPr>
                      <w:rFonts w:eastAsia="Times New Roman" w:cstheme="minorHAnsi"/>
                      <w:bCs/>
                      <w:color w:val="000000"/>
                      <w:sz w:val="16"/>
                      <w:szCs w:val="16"/>
                      <w:lang w:val="en-GB" w:eastAsia="en-GB"/>
                    </w:rPr>
                    <w:t>institution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Content>
                      <w:r>
                        <w:t>☐</w:t>
                      </w:r>
                    </w:sdtContent>
                  </w:sdt>
                  <w:r>
                    <w:rPr>
                      <w:rFonts w:eastAsia="Times New Roman" w:cstheme="minorHAnsi"/>
                      <w:bCs/>
                      <w:color w:val="000000"/>
                      <w:sz w:val="16"/>
                      <w:szCs w:val="16"/>
                      <w:lang w:val="en-GB" w:eastAsia="en-GB"/>
                    </w:rPr>
                    <w:t xml:space="preserve">  No </w:t>
                  </w:r>
                  <w:sdt>
                    <w:sdtPr>
                      <w:id w:val="957580818"/>
                    </w:sdt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rsidTr="007B0D42">
        <w:trPr>
          <w:trHeight w:val="564"/>
        </w:trPr>
        <w:tc>
          <w:tcPr>
            <w:tcW w:w="11056" w:type="dxa"/>
            <w:gridSpan w:val="6"/>
            <w:tcBorders>
              <w:top w:val="double" w:sz="6" w:space="0" w:color="000000"/>
              <w:left w:val="double" w:sz="6" w:space="0" w:color="000000"/>
              <w:bottom w:val="double" w:sz="6" w:space="0" w:color="000000"/>
              <w:right w:val="double" w:sz="6" w:space="0" w:color="000000"/>
            </w:tcBorders>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01524003"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 xml:space="preserve">receiving organisation </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rsidTr="007B0D42">
        <w:trPr>
          <w:trHeight w:val="269"/>
        </w:trPr>
        <w:tc>
          <w:tcPr>
            <w:tcW w:w="3400" w:type="dxa"/>
            <w:tcBorders>
              <w:top w:val="double" w:sz="6" w:space="0" w:color="000000"/>
              <w:left w:val="double" w:sz="6" w:space="0" w:color="000000"/>
              <w:bottom w:val="single" w:sz="8" w:space="0" w:color="000000"/>
              <w:right w:val="single" w:sz="8" w:space="0" w:color="000000"/>
            </w:tcBorders>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rsidTr="007B0D42">
        <w:trPr>
          <w:trHeight w:val="257"/>
        </w:trPr>
        <w:tc>
          <w:tcPr>
            <w:tcW w:w="3400" w:type="dxa"/>
            <w:tcBorders>
              <w:top w:val="single" w:sz="8" w:space="0" w:color="000000"/>
              <w:left w:val="double" w:sz="6" w:space="0" w:color="000000"/>
              <w:bottom w:val="single" w:sz="8" w:space="0" w:color="000000"/>
              <w:right w:val="single" w:sz="8" w:space="0" w:color="000000"/>
            </w:tcBorders>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rsidTr="007B0D42">
        <w:trPr>
          <w:trHeight w:val="262"/>
        </w:trPr>
        <w:tc>
          <w:tcPr>
            <w:tcW w:w="3400" w:type="dxa"/>
            <w:tcBorders>
              <w:top w:val="single" w:sz="8" w:space="0" w:color="000000"/>
              <w:left w:val="double" w:sz="6" w:space="0" w:color="000000"/>
              <w:bottom w:val="single" w:sz="8" w:space="0" w:color="000000"/>
              <w:right w:val="single" w:sz="8" w:space="0" w:color="000000"/>
            </w:tcBorders>
            <w:vAlign w:val="bottom"/>
          </w:tcPr>
          <w:p w14:paraId="030CECF8" w14:textId="1F98FF04"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1"/>
            </w:r>
            <w:r>
              <w:rPr>
                <w:rFonts w:eastAsia="Times New Roman" w:cstheme="minorHAnsi"/>
                <w:color w:val="000000"/>
                <w:sz w:val="16"/>
                <w:szCs w:val="16"/>
                <w:lang w:val="en-GB" w:eastAsia="en-GB"/>
              </w:rPr>
              <w:t xml:space="preserve"> at the </w:t>
            </w:r>
            <w:r w:rsidR="00E2128D">
              <w:rPr>
                <w:rFonts w:eastAsia="Times New Roman" w:cstheme="minorHAnsi"/>
                <w:color w:val="000000"/>
                <w:sz w:val="16"/>
                <w:szCs w:val="16"/>
                <w:lang w:val="en-GB" w:eastAsia="en-GB"/>
              </w:rPr>
              <w:t>sending institution</w:t>
            </w:r>
          </w:p>
        </w:tc>
        <w:tc>
          <w:tcPr>
            <w:tcW w:w="1561" w:type="dxa"/>
            <w:tcBorders>
              <w:bottom w:val="single" w:sz="8" w:space="0" w:color="000000"/>
              <w:right w:val="single" w:sz="8" w:space="0" w:color="000000"/>
            </w:tcBorders>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rsidTr="007B0D42">
        <w:trPr>
          <w:trHeight w:val="251"/>
        </w:trPr>
        <w:tc>
          <w:tcPr>
            <w:tcW w:w="3400" w:type="dxa"/>
            <w:tcBorders>
              <w:top w:val="single" w:sz="8" w:space="0" w:color="000000"/>
              <w:left w:val="double" w:sz="6" w:space="0" w:color="000000"/>
              <w:bottom w:val="double" w:sz="6" w:space="0" w:color="000000"/>
              <w:right w:val="single" w:sz="8" w:space="0" w:color="000000"/>
            </w:tcBorders>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2"/>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7ABAC255" w14:textId="77777777" w:rsidR="00335864" w:rsidRDefault="00335864" w:rsidP="007B0D42">
      <w:pPr>
        <w:rPr>
          <w:rFonts w:ascii="Verdana" w:hAnsi="Verdana"/>
          <w:b/>
          <w:color w:val="002060"/>
          <w:lang w:val="en-GB"/>
        </w:rPr>
      </w:pPr>
    </w:p>
    <w:sectPr w:rsidR="00335864">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74AFB" w14:textId="77777777" w:rsidR="003527F5" w:rsidRDefault="003527F5">
      <w:r>
        <w:separator/>
      </w:r>
    </w:p>
  </w:endnote>
  <w:endnote w:type="continuationSeparator" w:id="0">
    <w:p w14:paraId="419E9FFE" w14:textId="77777777" w:rsidR="003527F5" w:rsidRDefault="003527F5">
      <w:r>
        <w:continuationSeparator/>
      </w:r>
    </w:p>
  </w:endnote>
  <w:endnote w:id="1">
    <w:p w14:paraId="1AB5F7D1" w14:textId="5E9B58E4" w:rsidR="004368A1" w:rsidRPr="00BA7024" w:rsidRDefault="004368A1" w:rsidP="00BA7024">
      <w:pPr>
        <w:pStyle w:val="DipnotMetni"/>
        <w:widowControl w:val="0"/>
        <w:spacing w:before="120" w:after="120"/>
        <w:ind w:left="284" w:firstLine="0"/>
        <w:rPr>
          <w:rFonts w:asciiTheme="minorHAnsi" w:hAnsiTheme="minorHAnsi"/>
          <w:lang w:val="en-IE"/>
        </w:rPr>
      </w:pPr>
      <w:r w:rsidRPr="004368A1">
        <w:rPr>
          <w:rStyle w:val="SonNotBavurusu"/>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SonNotMetni"/>
        <w:ind w:left="284"/>
        <w:rPr>
          <w:lang w:val="en-IE"/>
        </w:rPr>
      </w:pPr>
      <w:r w:rsidRPr="004368A1">
        <w:rPr>
          <w:rStyle w:val="SonNotBavurusu"/>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DipnotMetni"/>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Kpr"/>
            <w:lang w:val="en-IE"/>
          </w:rPr>
          <w:t>ISCED-F 2013 search tool</w:t>
        </w:r>
      </w:hyperlink>
      <w:r w:rsidRPr="004368A1">
        <w:rPr>
          <w:lang w:val="en-IE"/>
        </w:rPr>
        <w:t xml:space="preserve"> available at </w:t>
      </w:r>
      <w:hyperlink r:id="rId2">
        <w:r w:rsidRPr="004368A1">
          <w:rPr>
            <w:rStyle w:val="Kpr"/>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50C1309D" w14:textId="512212BA" w:rsidR="00335864" w:rsidRPr="004368A1" w:rsidRDefault="00043873">
      <w:pPr>
        <w:pStyle w:val="SonNotMetni"/>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6">
    <w:p w14:paraId="1E72DAD8" w14:textId="5FA7FD84" w:rsidR="00335864" w:rsidRPr="004368A1" w:rsidRDefault="00043873">
      <w:pPr>
        <w:pStyle w:val="SonNotMetni"/>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7">
    <w:p w14:paraId="03E4F036" w14:textId="034CA8D6" w:rsidR="00335864" w:rsidRPr="00BA7024" w:rsidRDefault="00043873" w:rsidP="00BA7024">
      <w:pPr>
        <w:pStyle w:val="SonNotMetni"/>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8">
    <w:p w14:paraId="2BAAD9A7" w14:textId="649E3CF9" w:rsidR="00335864" w:rsidRPr="00903F18" w:rsidRDefault="00043873" w:rsidP="00903F18">
      <w:pPr>
        <w:pStyle w:val="SonNotMetni"/>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Kpr"/>
            <w:rFonts w:cstheme="minorHAnsi"/>
            <w:sz w:val="22"/>
            <w:szCs w:val="22"/>
            <w:lang w:val="en-IE"/>
          </w:rPr>
          <w:t>https://europass.cedefop.europa.eu/en/resources/european-language-levels-cefr</w:t>
        </w:r>
      </w:hyperlink>
    </w:p>
  </w:endnote>
  <w:endnote w:id="9">
    <w:p w14:paraId="546C96F0" w14:textId="77777777" w:rsidR="00335864" w:rsidRPr="004368A1" w:rsidRDefault="00043873">
      <w:pPr>
        <w:pStyle w:val="SonNotMetni"/>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SonNotMetni"/>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SonNotMetni"/>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SonNotMetni"/>
        <w:widowControl w:val="0"/>
        <w:ind w:left="284" w:firstLine="424"/>
        <w:rPr>
          <w:sz w:val="22"/>
          <w:szCs w:val="22"/>
          <w:lang w:val="en-IE"/>
        </w:rPr>
      </w:pPr>
      <w:r w:rsidRPr="004368A1">
        <w:rPr>
          <w:sz w:val="22"/>
          <w:szCs w:val="22"/>
          <w:lang w:val="en-IE"/>
        </w:rPr>
        <w:t>3. Traineeships for recent graduates.</w:t>
      </w:r>
    </w:p>
  </w:endnote>
  <w:endnote w:id="10">
    <w:p w14:paraId="1077CFB9" w14:textId="77777777" w:rsidR="00335864" w:rsidRPr="004368A1" w:rsidRDefault="00043873" w:rsidP="00BA7024">
      <w:pPr>
        <w:pStyle w:val="SonNotMetni"/>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1">
    <w:p w14:paraId="5F68951E" w14:textId="575EE897" w:rsidR="00335864" w:rsidRPr="004368A1" w:rsidRDefault="00043873">
      <w:pPr>
        <w:pStyle w:val="SonNotMetni"/>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E2128D">
        <w:rPr>
          <w:b/>
          <w:sz w:val="22"/>
          <w:szCs w:val="22"/>
          <w:lang w:val="en-IE"/>
        </w:rPr>
        <w:t>sending</w:t>
      </w:r>
      <w:r w:rsidR="004368A1" w:rsidRPr="007753F5">
        <w:rPr>
          <w:b/>
          <w:sz w:val="22"/>
          <w:szCs w:val="22"/>
          <w:lang w:val="en-IE"/>
        </w:rPr>
        <w:t xml:space="preserve"> </w:t>
      </w:r>
      <w:r w:rsidR="00E2128D">
        <w:rPr>
          <w:b/>
          <w:sz w:val="22"/>
          <w:szCs w:val="22"/>
          <w:lang w:val="en-IE"/>
        </w:rPr>
        <w:t>institut</w:t>
      </w:r>
      <w:r w:rsidR="0049492E">
        <w:rPr>
          <w:b/>
          <w:sz w:val="22"/>
          <w:szCs w:val="22"/>
          <w:lang w:val="en-IE"/>
        </w:rPr>
        <w: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the </w:t>
      </w:r>
      <w:r w:rsidR="00E2128D">
        <w:rPr>
          <w:sz w:val="22"/>
          <w:szCs w:val="22"/>
          <w:lang w:val="en-IE"/>
        </w:rPr>
        <w:t>sending institution</w:t>
      </w:r>
      <w:r w:rsidR="0049492E">
        <w:rPr>
          <w:sz w:val="22"/>
          <w:szCs w:val="22"/>
          <w:lang w:val="en-IE"/>
        </w:rPr>
        <w:t xml:space="preserve"> </w:t>
      </w:r>
      <w:r w:rsidR="00E2128D">
        <w:rPr>
          <w:sz w:val="22"/>
          <w:szCs w:val="22"/>
          <w:lang w:val="en-IE"/>
        </w:rPr>
        <w:t xml:space="preserve">is </w:t>
      </w:r>
      <w:r w:rsidR="0049492E">
        <w:rPr>
          <w:sz w:val="22"/>
          <w:szCs w:val="22"/>
          <w:lang w:val="en-IE"/>
        </w:rPr>
        <w:t xml:space="preserve">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2">
    <w:p w14:paraId="4A2D807B" w14:textId="3EA7C3CD" w:rsidR="00335864" w:rsidRPr="004368A1" w:rsidRDefault="00043873">
      <w:pPr>
        <w:pStyle w:val="SonNotMetni"/>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6C1C1" w14:textId="77777777" w:rsidR="00331F74" w:rsidRDefault="00331F7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970794"/>
      <w:docPartObj>
        <w:docPartGallery w:val="Page Numbers (Bottom of Page)"/>
        <w:docPartUnique/>
      </w:docPartObj>
    </w:sdtPr>
    <w:sdtContent>
      <w:p w14:paraId="07A0232B" w14:textId="3BB18AEF" w:rsidR="00335864" w:rsidRDefault="00043873">
        <w:pPr>
          <w:pStyle w:val="AltBilgi"/>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AltBilgi"/>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F6358" w14:textId="77777777" w:rsidR="00331F74" w:rsidRDefault="00331F7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ECBD6" w14:textId="77777777" w:rsidR="003527F5" w:rsidRDefault="003527F5">
      <w:pPr>
        <w:spacing w:after="0" w:line="240" w:lineRule="auto"/>
      </w:pPr>
      <w:r>
        <w:separator/>
      </w:r>
    </w:p>
  </w:footnote>
  <w:footnote w:type="continuationSeparator" w:id="0">
    <w:p w14:paraId="44CC8212" w14:textId="77777777" w:rsidR="003527F5" w:rsidRDefault="003527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5B2D2" w14:textId="77777777" w:rsidR="00331F74" w:rsidRDefault="00331F7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6B6A" w14:textId="27E6CC8D" w:rsidR="00335864" w:rsidRDefault="00000000">
    <w:pPr>
      <w:pStyle w:val="stBilgi"/>
    </w:pPr>
    <w:r>
      <w:rPr>
        <w:noProof/>
      </w:rPr>
      <w:pict w14:anchorId="49C86566">
        <v:shapetype id="_x0000_t202" coordsize="21600,21600" o:spt="202" path="m,l,21600r21600,l21600,xe">
          <v:stroke joinstyle="miter"/>
          <v:path gradientshapeok="t" o:connecttype="rect"/>
        </v:shapetype>
        <v:shape id="_x0000_s1025" type="#_x0000_t202" style="position:absolute;margin-left:416.55pt;margin-top:-14.2pt;width:150pt;height:60pt;z-index:-251658752;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" o:allowincell="f" stroked="f">
          <v:fill opacity="0"/>
          <v:textbox style="mso-next-textbox:#_x0000_s1025">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83A" w14:textId="77777777" w:rsidR="00331F74" w:rsidRDefault="00331F7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eNumara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ListeMaddemi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ListeMaddemi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eNumara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ListeMaddemi"/>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ListeMaddemi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eNumara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63256435">
    <w:abstractNumId w:val="7"/>
  </w:num>
  <w:num w:numId="2" w16cid:durableId="181476639">
    <w:abstractNumId w:val="3"/>
  </w:num>
  <w:num w:numId="3" w16cid:durableId="222983680">
    <w:abstractNumId w:val="12"/>
  </w:num>
  <w:num w:numId="4" w16cid:durableId="1774741720">
    <w:abstractNumId w:val="5"/>
  </w:num>
  <w:num w:numId="5" w16cid:durableId="1529179808">
    <w:abstractNumId w:val="4"/>
  </w:num>
  <w:num w:numId="6" w16cid:durableId="1519850442">
    <w:abstractNumId w:val="14"/>
  </w:num>
  <w:num w:numId="7" w16cid:durableId="111635448">
    <w:abstractNumId w:val="8"/>
  </w:num>
  <w:num w:numId="8" w16cid:durableId="1963464424">
    <w:abstractNumId w:val="11"/>
  </w:num>
  <w:num w:numId="9" w16cid:durableId="1832982981">
    <w:abstractNumId w:val="13"/>
  </w:num>
  <w:num w:numId="10" w16cid:durableId="668020477">
    <w:abstractNumId w:val="0"/>
  </w:num>
  <w:num w:numId="11" w16cid:durableId="512258971">
    <w:abstractNumId w:val="16"/>
  </w:num>
  <w:num w:numId="12" w16cid:durableId="595477445">
    <w:abstractNumId w:val="1"/>
  </w:num>
  <w:num w:numId="13" w16cid:durableId="1669822191">
    <w:abstractNumId w:val="2"/>
  </w:num>
  <w:num w:numId="14" w16cid:durableId="105001729">
    <w:abstractNumId w:val="6"/>
  </w:num>
  <w:num w:numId="15" w16cid:durableId="497310228">
    <w:abstractNumId w:val="9"/>
  </w:num>
  <w:num w:numId="16" w16cid:durableId="1466586112">
    <w:abstractNumId w:val="15"/>
  </w:num>
  <w:num w:numId="17" w16cid:durableId="1245840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en-IE" w:vendorID="64" w:dllVersion="4096" w:nlCheck="1" w:checkStyle="0"/>
  <w:activeWritingStyle w:appName="MSWord" w:lang="en-GB" w:vendorID="64" w:dllVersion="4096" w:nlCheck="1" w:checkStyle="0"/>
  <w:activeWritingStyle w:appName="MSWord" w:lang="fr-BE" w:vendorID="64" w:dllVersion="4096" w:nlCheck="1" w:checkStyle="0"/>
  <w:defaultTabStop w:val="708"/>
  <w:autoHyphenation/>
  <w:hyphenationZone w:val="283"/>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335864"/>
    <w:rsid w:val="00007001"/>
    <w:rsid w:val="000112FC"/>
    <w:rsid w:val="000423B7"/>
    <w:rsid w:val="00043873"/>
    <w:rsid w:val="000643DF"/>
    <w:rsid w:val="000950BF"/>
    <w:rsid w:val="000C40D3"/>
    <w:rsid w:val="0010672F"/>
    <w:rsid w:val="001A144E"/>
    <w:rsid w:val="00254E54"/>
    <w:rsid w:val="002B21B5"/>
    <w:rsid w:val="002C7419"/>
    <w:rsid w:val="00331F74"/>
    <w:rsid w:val="00335864"/>
    <w:rsid w:val="00341694"/>
    <w:rsid w:val="003527F5"/>
    <w:rsid w:val="00395046"/>
    <w:rsid w:val="003F1C19"/>
    <w:rsid w:val="004368A1"/>
    <w:rsid w:val="0049492E"/>
    <w:rsid w:val="004A21A7"/>
    <w:rsid w:val="004D31EE"/>
    <w:rsid w:val="005C1E4F"/>
    <w:rsid w:val="005E0C37"/>
    <w:rsid w:val="006F1DD5"/>
    <w:rsid w:val="007524AE"/>
    <w:rsid w:val="007753F5"/>
    <w:rsid w:val="007B0D42"/>
    <w:rsid w:val="007B612D"/>
    <w:rsid w:val="0087754E"/>
    <w:rsid w:val="008A55F9"/>
    <w:rsid w:val="00903F18"/>
    <w:rsid w:val="00916835"/>
    <w:rsid w:val="009F7FC0"/>
    <w:rsid w:val="00B62441"/>
    <w:rsid w:val="00B74CBA"/>
    <w:rsid w:val="00BA7024"/>
    <w:rsid w:val="00D171C8"/>
    <w:rsid w:val="00DB1241"/>
    <w:rsid w:val="00E0531A"/>
    <w:rsid w:val="00E2128D"/>
    <w:rsid w:val="00E32886"/>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577"/>
    <w:pPr>
      <w:spacing w:after="200" w:line="276" w:lineRule="auto"/>
    </w:pPr>
  </w:style>
  <w:style w:type="paragraph" w:styleId="Balk1">
    <w:name w:val="heading 1"/>
    <w:basedOn w:val="Normal"/>
    <w:next w:val="Normal"/>
    <w:link w:val="Balk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alk2">
    <w:name w:val="heading 2"/>
    <w:basedOn w:val="Normal"/>
    <w:next w:val="Normal"/>
    <w:link w:val="Balk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alk3">
    <w:name w:val="heading 3"/>
    <w:basedOn w:val="Normal"/>
    <w:next w:val="Normal"/>
    <w:link w:val="Balk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alk4">
    <w:name w:val="heading 4"/>
    <w:basedOn w:val="Normal"/>
    <w:next w:val="Normal"/>
    <w:link w:val="Balk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 Bilgi Char"/>
    <w:basedOn w:val="VarsaylanParagrafYazTipi"/>
    <w:link w:val="stBilgi"/>
    <w:uiPriority w:val="99"/>
    <w:qFormat/>
    <w:rsid w:val="00261299"/>
  </w:style>
  <w:style w:type="character" w:customStyle="1" w:styleId="AltBilgiChar">
    <w:name w:val="Alt Bilgi Char"/>
    <w:basedOn w:val="VarsaylanParagrafYazTipi"/>
    <w:link w:val="AltBilgi"/>
    <w:uiPriority w:val="99"/>
    <w:qFormat/>
    <w:rsid w:val="00261299"/>
  </w:style>
  <w:style w:type="character" w:customStyle="1" w:styleId="BalonMetniChar">
    <w:name w:val="Balon Metni Char"/>
    <w:basedOn w:val="VarsaylanParagrafYazTipi"/>
    <w:link w:val="BalonMetni"/>
    <w:uiPriority w:val="99"/>
    <w:semiHidden/>
    <w:qFormat/>
    <w:rsid w:val="00261299"/>
    <w:rPr>
      <w:rFonts w:ascii="Tahoma" w:hAnsi="Tahoma" w:cs="Tahoma"/>
      <w:sz w:val="16"/>
      <w:szCs w:val="16"/>
    </w:rPr>
  </w:style>
  <w:style w:type="character" w:customStyle="1" w:styleId="DipnotMetniChar">
    <w:name w:val="Dipnot Metni Char"/>
    <w:basedOn w:val="VarsaylanParagrafYazTipi"/>
    <w:link w:val="DipnotMetni"/>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SonNotMetniChar">
    <w:name w:val="Son Not Metni Char"/>
    <w:basedOn w:val="VarsaylanParagrafYazTipi"/>
    <w:link w:val="SonNotMetni"/>
    <w:uiPriority w:val="99"/>
    <w:semiHidden/>
    <w:qFormat/>
    <w:rsid w:val="003F2100"/>
    <w:rPr>
      <w:sz w:val="20"/>
      <w:szCs w:val="20"/>
    </w:rPr>
  </w:style>
  <w:style w:type="character" w:styleId="Kpr">
    <w:name w:val="Hyperlink"/>
    <w:rsid w:val="00D83C1F"/>
    <w:rPr>
      <w:color w:val="0000FF"/>
      <w:u w:val="single"/>
    </w:rPr>
  </w:style>
  <w:style w:type="character" w:customStyle="1" w:styleId="AklamaMetniChar">
    <w:name w:val="Açıklama Metni Char"/>
    <w:basedOn w:val="VarsaylanParagrafYazTipi"/>
    <w:link w:val="AklamaMetni"/>
    <w:qFormat/>
    <w:rsid w:val="00E618B5"/>
    <w:rPr>
      <w:rFonts w:ascii="Times New Roman" w:eastAsia="Times New Roman" w:hAnsi="Times New Roman" w:cs="Times New Roman"/>
      <w:sz w:val="20"/>
      <w:szCs w:val="20"/>
      <w:lang w:val="fr-FR"/>
    </w:rPr>
  </w:style>
  <w:style w:type="character" w:customStyle="1" w:styleId="Balk1Char">
    <w:name w:val="Başlık 1 Char"/>
    <w:basedOn w:val="VarsaylanParagrafYazTipi"/>
    <w:link w:val="Balk1"/>
    <w:qFormat/>
    <w:rsid w:val="00757E86"/>
    <w:rPr>
      <w:rFonts w:ascii="Times New Roman" w:eastAsia="Times New Roman" w:hAnsi="Times New Roman" w:cs="Times New Roman"/>
      <w:b/>
      <w:smallCaps/>
      <w:sz w:val="24"/>
      <w:szCs w:val="20"/>
      <w:lang w:val="fr-FR"/>
    </w:rPr>
  </w:style>
  <w:style w:type="character" w:customStyle="1" w:styleId="Balk2Char">
    <w:name w:val="Başlık 2 Char"/>
    <w:basedOn w:val="VarsaylanParagrafYazTipi"/>
    <w:link w:val="Balk2"/>
    <w:qFormat/>
    <w:rsid w:val="00757E86"/>
    <w:rPr>
      <w:rFonts w:ascii="Times New Roman" w:eastAsia="Times New Roman" w:hAnsi="Times New Roman" w:cs="Times New Roman"/>
      <w:b/>
      <w:sz w:val="24"/>
      <w:szCs w:val="20"/>
      <w:lang w:val="fr-FR"/>
    </w:rPr>
  </w:style>
  <w:style w:type="character" w:customStyle="1" w:styleId="Balk3Char">
    <w:name w:val="Başlık 3 Char"/>
    <w:basedOn w:val="VarsaylanParagrafYazTipi"/>
    <w:link w:val="Balk3"/>
    <w:qFormat/>
    <w:rsid w:val="00757E86"/>
    <w:rPr>
      <w:rFonts w:ascii="Times New Roman" w:eastAsia="Times New Roman" w:hAnsi="Times New Roman" w:cs="Times New Roman"/>
      <w:i/>
      <w:sz w:val="24"/>
      <w:szCs w:val="20"/>
      <w:lang w:val="fr-FR"/>
    </w:rPr>
  </w:style>
  <w:style w:type="character" w:customStyle="1" w:styleId="Balk4Char">
    <w:name w:val="Başlık 4 Char"/>
    <w:basedOn w:val="VarsaylanParagrafYazTipi"/>
    <w:link w:val="Balk4"/>
    <w:qFormat/>
    <w:rsid w:val="00757E86"/>
    <w:rPr>
      <w:rFonts w:ascii="Times New Roman" w:eastAsia="Times New Roman" w:hAnsi="Times New Roman" w:cs="Times New Roman"/>
      <w:sz w:val="24"/>
      <w:szCs w:val="20"/>
      <w:lang w:val="fr-FR"/>
    </w:rPr>
  </w:style>
  <w:style w:type="character" w:styleId="AklamaBavurusu">
    <w:name w:val="annotation reference"/>
    <w:basedOn w:val="VarsaylanParagrafYazTipi"/>
    <w:uiPriority w:val="99"/>
    <w:semiHidden/>
    <w:unhideWhenUsed/>
    <w:qFormat/>
    <w:rsid w:val="00FD6939"/>
    <w:rPr>
      <w:sz w:val="16"/>
      <w:szCs w:val="16"/>
    </w:rPr>
  </w:style>
  <w:style w:type="character" w:customStyle="1" w:styleId="AklamaKonusuChar">
    <w:name w:val="Açıklama Konusu Char"/>
    <w:basedOn w:val="AklamaMetniChar"/>
    <w:link w:val="AklamaKonusu"/>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VarsaylanParagrafYazTipi"/>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GvdeMetni"/>
    <w:qFormat/>
    <w:pPr>
      <w:keepNext/>
      <w:spacing w:before="240" w:after="120"/>
    </w:pPr>
    <w:rPr>
      <w:rFonts w:ascii="Liberation Sans" w:eastAsia="Noto Sans CJK SC" w:hAnsi="Liberation Sans" w:cs="Lohit Devanagari"/>
      <w:sz w:val="28"/>
      <w:szCs w:val="28"/>
    </w:rPr>
  </w:style>
  <w:style w:type="paragraph" w:styleId="GvdeMetni">
    <w:name w:val="Body Text"/>
    <w:basedOn w:val="Normal"/>
    <w:pPr>
      <w:spacing w:after="140"/>
    </w:pPr>
  </w:style>
  <w:style w:type="paragraph" w:styleId="Liste">
    <w:name w:val="List"/>
    <w:basedOn w:val="GvdeMetni"/>
    <w:rPr>
      <w:rFonts w:cs="Lohit Devanagari"/>
    </w:rPr>
  </w:style>
  <w:style w:type="paragraph" w:styleId="ResimYazs">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stBilgi">
    <w:name w:val="header"/>
    <w:basedOn w:val="Normal"/>
    <w:link w:val="stBilgiChar"/>
    <w:uiPriority w:val="99"/>
    <w:unhideWhenUsed/>
    <w:rsid w:val="00261299"/>
    <w:pPr>
      <w:tabs>
        <w:tab w:val="center" w:pos="4536"/>
        <w:tab w:val="right" w:pos="9072"/>
      </w:tabs>
      <w:spacing w:after="0" w:line="240" w:lineRule="auto"/>
    </w:pPr>
  </w:style>
  <w:style w:type="paragraph" w:styleId="AltBilgi">
    <w:name w:val="footer"/>
    <w:basedOn w:val="Normal"/>
    <w:link w:val="AltBilgiChar"/>
    <w:uiPriority w:val="99"/>
    <w:unhideWhenUsed/>
    <w:rsid w:val="00261299"/>
    <w:pPr>
      <w:tabs>
        <w:tab w:val="center" w:pos="4536"/>
        <w:tab w:val="right" w:pos="9072"/>
      </w:tabs>
      <w:spacing w:after="0" w:line="240" w:lineRule="auto"/>
    </w:pPr>
  </w:style>
  <w:style w:type="paragraph" w:styleId="BalonMetni">
    <w:name w:val="Balloon Text"/>
    <w:basedOn w:val="Normal"/>
    <w:link w:val="BalonMetniChar"/>
    <w:uiPriority w:val="99"/>
    <w:semiHidden/>
    <w:unhideWhenUsed/>
    <w:qFormat/>
    <w:rsid w:val="00261299"/>
    <w:pPr>
      <w:spacing w:after="0" w:line="240" w:lineRule="auto"/>
    </w:pPr>
    <w:rPr>
      <w:rFonts w:ascii="Tahoma" w:hAnsi="Tahoma" w:cs="Tahoma"/>
      <w:sz w:val="16"/>
      <w:szCs w:val="16"/>
    </w:rPr>
  </w:style>
  <w:style w:type="paragraph" w:styleId="DipnotMetni">
    <w:name w:val="footnote text"/>
    <w:basedOn w:val="Normal"/>
    <w:link w:val="DipnotMetni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SonNotMetni">
    <w:name w:val="endnote text"/>
    <w:basedOn w:val="Normal"/>
    <w:link w:val="SonNotMetniChar"/>
    <w:uiPriority w:val="99"/>
    <w:semiHidden/>
    <w:unhideWhenUsed/>
    <w:rsid w:val="003F2100"/>
    <w:pPr>
      <w:spacing w:after="0" w:line="240" w:lineRule="auto"/>
    </w:pPr>
    <w:rPr>
      <w:sz w:val="20"/>
      <w:szCs w:val="20"/>
    </w:rPr>
  </w:style>
  <w:style w:type="paragraph" w:styleId="AklamaMetni">
    <w:name w:val="annotation text"/>
    <w:basedOn w:val="Normal"/>
    <w:link w:val="AklamaMetni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AklamaKonusu">
    <w:name w:val="annotation subject"/>
    <w:basedOn w:val="AklamaMetni"/>
    <w:next w:val="AklamaMetni"/>
    <w:link w:val="AklamaKonusu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Dzeltme">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eParagraf">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eMaddemi">
    <w:name w:val="List Bullet"/>
    <w:basedOn w:val="Norma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eMaddemi2">
    <w:name w:val="List Bullet 2"/>
    <w:basedOn w:val="Norma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eMaddemi3">
    <w:name w:val="List Bullet 3"/>
    <w:basedOn w:val="Norma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eMaddemi4">
    <w:name w:val="List Bullet 4"/>
    <w:basedOn w:val="Norma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eNumaras">
    <w:name w:val="List Number"/>
    <w:basedOn w:val="Norma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eNumaras2">
    <w:name w:val="List Number 2"/>
    <w:basedOn w:val="Norma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eNumaras3">
    <w:name w:val="List Number 3"/>
    <w:basedOn w:val="Norma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eNumaras4">
    <w:name w:val="List Number 4"/>
    <w:basedOn w:val="Norma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DizinBal">
    <w:name w:val="index heading"/>
    <w:basedOn w:val="Heading"/>
  </w:style>
  <w:style w:type="paragraph" w:styleId="TBal">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 w:type="character" w:styleId="SonNotBavurusu">
    <w:name w:val="endnote reference"/>
    <w:basedOn w:val="VarsaylanParagrafYazTipi"/>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839</Words>
  <Characters>4784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 (KA171)</vt:lpstr>
    </vt:vector>
  </TitlesOfParts>
  <Company>European Commission</Company>
  <LinksUpToDate>false</LinksUpToDate>
  <CharactersWithSpaces>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erasmus</cp:lastModifiedBy>
  <cp:revision>14</cp:revision>
  <cp:lastPrinted>2015-04-10T09:51:00Z</cp:lastPrinted>
  <dcterms:created xsi:type="dcterms:W3CDTF">2023-06-07T11:07:00Z</dcterms:created>
  <dcterms:modified xsi:type="dcterms:W3CDTF">2025-12-17T12:42:00Z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