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504510" w14:textId="77777777" w:rsidR="00671314" w:rsidRDefault="00000000">
      <w:pPr>
        <w:pStyle w:val="Gvdemetni0"/>
        <w:shd w:val="clear" w:color="auto" w:fill="auto"/>
        <w:jc w:val="center"/>
        <w:rPr>
          <w:sz w:val="22"/>
          <w:szCs w:val="22"/>
        </w:rPr>
      </w:pPr>
      <w:r>
        <w:rPr>
          <w:b/>
          <w:bCs/>
          <w:color w:val="000000"/>
          <w:sz w:val="22"/>
          <w:szCs w:val="22"/>
        </w:rPr>
        <w:t>T.C.</w:t>
      </w:r>
    </w:p>
    <w:p w14:paraId="4D764B55" w14:textId="77777777" w:rsidR="00671314" w:rsidRDefault="00000000">
      <w:pPr>
        <w:pStyle w:val="Gvdemetni0"/>
        <w:shd w:val="clear" w:color="auto" w:fill="auto"/>
        <w:spacing w:after="60"/>
        <w:jc w:val="center"/>
        <w:rPr>
          <w:sz w:val="22"/>
          <w:szCs w:val="22"/>
        </w:rPr>
      </w:pPr>
      <w:r>
        <w:rPr>
          <w:b/>
          <w:bCs/>
          <w:color w:val="000000"/>
          <w:sz w:val="22"/>
          <w:szCs w:val="22"/>
        </w:rPr>
        <w:t>KONYA TEKNİK ÜNİVERSİTESİ</w:t>
      </w:r>
      <w:r>
        <w:rPr>
          <w:b/>
          <w:bCs/>
          <w:color w:val="000000"/>
          <w:sz w:val="22"/>
          <w:szCs w:val="22"/>
        </w:rPr>
        <w:br/>
        <w:t>LİSANSÜSTÜ EĞİTİM ENSTİTÜSÜ</w:t>
      </w:r>
    </w:p>
    <w:p w14:paraId="4E34D185" w14:textId="77777777" w:rsidR="00671314" w:rsidRDefault="00000000">
      <w:pPr>
        <w:pStyle w:val="Gvdemetni0"/>
        <w:shd w:val="clear" w:color="auto" w:fill="auto"/>
        <w:tabs>
          <w:tab w:val="left" w:leader="dot" w:pos="3475"/>
        </w:tabs>
        <w:spacing w:line="300" w:lineRule="auto"/>
        <w:jc w:val="center"/>
        <w:rPr>
          <w:sz w:val="22"/>
          <w:szCs w:val="22"/>
        </w:rPr>
      </w:pPr>
      <w:r>
        <w:rPr>
          <w:b/>
          <w:bCs/>
          <w:color w:val="000000"/>
          <w:sz w:val="22"/>
          <w:szCs w:val="22"/>
        </w:rPr>
        <w:tab/>
        <w:t>ANABİLİM DALI BAŞKANLIĞINA</w:t>
      </w:r>
    </w:p>
    <w:p w14:paraId="5B56CCC2" w14:textId="77777777" w:rsidR="00671314" w:rsidRDefault="00000000">
      <w:pPr>
        <w:pStyle w:val="Gvdemetni0"/>
        <w:shd w:val="clear" w:color="auto" w:fill="auto"/>
        <w:ind w:firstLine="740"/>
        <w:jc w:val="both"/>
      </w:pPr>
      <w:r>
        <w:rPr>
          <w:color w:val="000000"/>
        </w:rPr>
        <w:t>Anabilim Dalınız Yüksek Lisans / Doktora programına yurt dışından gelen öğrenci statüsünde başvuruda bulunmak istiyorum.</w:t>
      </w:r>
    </w:p>
    <w:p w14:paraId="2BFA0878" w14:textId="77777777" w:rsidR="00671314" w:rsidRDefault="00000000">
      <w:pPr>
        <w:pStyle w:val="Gvdemetni0"/>
        <w:shd w:val="clear" w:color="auto" w:fill="auto"/>
        <w:ind w:firstLine="740"/>
        <w:jc w:val="both"/>
      </w:pPr>
      <w:r>
        <w:rPr>
          <w:color w:val="000000"/>
        </w:rPr>
        <w:t>Başvurum için aşağıda belirtilen evrakları dilekçemin ekinde teslim etmiş bulunuyorum. Diploma, Transkript, Pasaport ve diğer belgelerimde herhangi bir tahrifat yapıldığı veya sahte belge kullandığım tespit edildiği takdirde kazandığım tüm haklardan vazgeçeceğimi kabul ve beyan ederim.</w:t>
      </w:r>
    </w:p>
    <w:p w14:paraId="32239CD7" w14:textId="77777777" w:rsidR="00671314" w:rsidRDefault="00000000">
      <w:pPr>
        <w:pStyle w:val="Gvdemetni0"/>
        <w:shd w:val="clear" w:color="auto" w:fill="auto"/>
        <w:tabs>
          <w:tab w:val="left" w:pos="5722"/>
          <w:tab w:val="left" w:leader="dot" w:pos="6054"/>
        </w:tabs>
        <w:spacing w:after="160"/>
        <w:ind w:firstLine="740"/>
        <w:jc w:val="both"/>
      </w:pPr>
      <w:r>
        <w:rPr>
          <w:color w:val="000000"/>
        </w:rPr>
        <w:t>Başvurumun değerlendirilmesini arz ederim.</w:t>
      </w:r>
      <w:r>
        <w:rPr>
          <w:color w:val="000000"/>
        </w:rPr>
        <w:tab/>
      </w:r>
      <w:r>
        <w:rPr>
          <w:color w:val="000000"/>
        </w:rPr>
        <w:tab/>
      </w:r>
    </w:p>
    <w:p w14:paraId="1B44B541" w14:textId="77777777" w:rsidR="00671314" w:rsidRDefault="00000000">
      <w:pPr>
        <w:pStyle w:val="Gvdemetni0"/>
        <w:shd w:val="clear" w:color="auto" w:fill="auto"/>
        <w:spacing w:after="160"/>
        <w:jc w:val="both"/>
      </w:pPr>
      <w:r>
        <w:rPr>
          <w:b/>
          <w:bCs/>
          <w:color w:val="000000"/>
        </w:rPr>
        <w:t>Telefon No :</w:t>
      </w:r>
    </w:p>
    <w:p w14:paraId="35EA4D97" w14:textId="77777777" w:rsidR="00671314" w:rsidRDefault="00000000">
      <w:pPr>
        <w:pStyle w:val="Gvdemetni0"/>
        <w:shd w:val="clear" w:color="auto" w:fill="auto"/>
        <w:spacing w:after="160" w:line="300" w:lineRule="auto"/>
        <w:jc w:val="both"/>
        <w:rPr>
          <w:sz w:val="22"/>
          <w:szCs w:val="22"/>
        </w:rPr>
      </w:pPr>
      <w:r>
        <w:rPr>
          <w:b/>
          <w:bCs/>
          <w:color w:val="000000"/>
          <w:sz w:val="22"/>
          <w:szCs w:val="22"/>
        </w:rPr>
        <w:t>Adı SOYADI :</w:t>
      </w:r>
    </w:p>
    <w:p w14:paraId="78AF5E90" w14:textId="77777777" w:rsidR="00671314" w:rsidRDefault="00000000">
      <w:pPr>
        <w:pStyle w:val="Gvdemetni0"/>
        <w:shd w:val="clear" w:color="auto" w:fill="auto"/>
        <w:tabs>
          <w:tab w:val="left" w:pos="1430"/>
        </w:tabs>
        <w:spacing w:after="160" w:line="300" w:lineRule="auto"/>
        <w:jc w:val="both"/>
        <w:rPr>
          <w:sz w:val="22"/>
          <w:szCs w:val="22"/>
        </w:rPr>
      </w:pPr>
      <w:r>
        <w:rPr>
          <w:b/>
          <w:bCs/>
          <w:color w:val="000000"/>
          <w:sz w:val="22"/>
          <w:szCs w:val="22"/>
        </w:rPr>
        <w:t>İmza</w:t>
      </w:r>
      <w:r>
        <w:rPr>
          <w:b/>
          <w:bCs/>
          <w:color w:val="000000"/>
          <w:sz w:val="22"/>
          <w:szCs w:val="22"/>
        </w:rPr>
        <w:tab/>
        <w:t>:</w:t>
      </w:r>
    </w:p>
    <w:p w14:paraId="7ACBA9CD" w14:textId="77777777" w:rsidR="00671314" w:rsidRDefault="00000000">
      <w:pPr>
        <w:pStyle w:val="Gvdemetni0"/>
        <w:shd w:val="clear" w:color="auto" w:fill="auto"/>
        <w:spacing w:after="160" w:line="300" w:lineRule="auto"/>
        <w:jc w:val="both"/>
        <w:rPr>
          <w:sz w:val="22"/>
          <w:szCs w:val="22"/>
        </w:rPr>
      </w:pPr>
      <w:r>
        <w:rPr>
          <w:b/>
          <w:bCs/>
          <w:color w:val="000000"/>
          <w:sz w:val="22"/>
          <w:szCs w:val="22"/>
          <w:u w:val="single"/>
        </w:rPr>
        <w:t>Ekler:</w:t>
      </w:r>
    </w:p>
    <w:p w14:paraId="723E2876" w14:textId="77777777" w:rsidR="00671314" w:rsidRDefault="00000000">
      <w:pPr>
        <w:pStyle w:val="Gvdemetni0"/>
        <w:numPr>
          <w:ilvl w:val="0"/>
          <w:numId w:val="1"/>
        </w:numPr>
        <w:shd w:val="clear" w:color="auto" w:fill="auto"/>
        <w:tabs>
          <w:tab w:val="left" w:pos="738"/>
        </w:tabs>
        <w:ind w:left="720" w:hanging="340"/>
        <w:jc w:val="both"/>
      </w:pPr>
      <w:r>
        <w:t>Doktora programına başvuruda dört yıllık eğitim veren eğitim kurumlarından aldığını gösteren lisans diploması, yüksek lisans diploması ve transkript belgelerinin yeminli mütercim tercüman tarafından çevrilmiş noter onaylı Türkçe tercümeleri</w:t>
      </w:r>
    </w:p>
    <w:p w14:paraId="55A334F8" w14:textId="77777777" w:rsidR="00671314" w:rsidRDefault="00000000">
      <w:pPr>
        <w:pStyle w:val="Gvdemetni0"/>
        <w:numPr>
          <w:ilvl w:val="0"/>
          <w:numId w:val="1"/>
        </w:numPr>
        <w:shd w:val="clear" w:color="auto" w:fill="auto"/>
        <w:tabs>
          <w:tab w:val="left" w:pos="738"/>
        </w:tabs>
        <w:ind w:left="720" w:hanging="340"/>
        <w:jc w:val="both"/>
      </w:pPr>
      <w:r>
        <w:t>Yüksek lisans programına başvuruda dört yıllık eğitim veren eğitim kurumlarından aldığını gösteren lisans diploması ve transkript belgelerinin yeminli mütercim tercüman tarafından çevrilmiş noter onaylı Türkçe tercümeleri</w:t>
      </w:r>
    </w:p>
    <w:p w14:paraId="713402E7" w14:textId="77777777" w:rsidR="00671314" w:rsidRDefault="00000000">
      <w:pPr>
        <w:pStyle w:val="Gvdemetni0"/>
        <w:numPr>
          <w:ilvl w:val="0"/>
          <w:numId w:val="1"/>
        </w:numPr>
        <w:shd w:val="clear" w:color="auto" w:fill="auto"/>
        <w:tabs>
          <w:tab w:val="left" w:pos="738"/>
        </w:tabs>
        <w:ind w:left="720" w:hanging="340"/>
        <w:jc w:val="both"/>
      </w:pPr>
      <w:r>
        <w:t>Yurtdışında tamamlanan lisans ve yüksek lisans diplomalarının Yükseköğretim Kurulu tarafından verilen denklik belgesi veya okul tanıma belgesi,</w:t>
      </w:r>
    </w:p>
    <w:p w14:paraId="73605EF0" w14:textId="77777777" w:rsidR="00671314" w:rsidRDefault="00000000">
      <w:pPr>
        <w:pStyle w:val="Gvdemetni0"/>
        <w:numPr>
          <w:ilvl w:val="0"/>
          <w:numId w:val="1"/>
        </w:numPr>
        <w:shd w:val="clear" w:color="auto" w:fill="auto"/>
        <w:tabs>
          <w:tab w:val="left" w:pos="738"/>
        </w:tabs>
        <w:ind w:left="720" w:hanging="340"/>
        <w:jc w:val="both"/>
      </w:pPr>
      <w:r>
        <w:t xml:space="preserve">Türkçe dil bilgisi seviyesini gösterir belgenin aslı (Türkiye'deki yükseköğretim kurumlarının Türkçe Öğretimi Uygulama ve Araştırma Merkezlerinden (TÖMER) alınmış veya Yükseköğretim Kurulu tarafından geçerliliği kabul edilen Türkçe dil bilgisi seviyesi geçer notu, tezli yüksek lisans ve doktora programları için </w:t>
      </w:r>
      <w:r>
        <w:rPr>
          <w:b/>
          <w:bCs/>
        </w:rPr>
        <w:t xml:space="preserve">C1 seviyesinde 100 tam puan üzerinden 70 veya üzerinde </w:t>
      </w:r>
      <w:r>
        <w:t>olmalıdır. Bu şartı sağlamayanlar, bir yıl ile sınırlı kalmak kaydıyla TÖMER belgesini getirmek üzere hazırlık sınıfı öğrencisi olarak kaydedilir.)</w:t>
      </w:r>
    </w:p>
    <w:p w14:paraId="53270350" w14:textId="77777777" w:rsidR="00671314" w:rsidRDefault="00000000">
      <w:pPr>
        <w:pStyle w:val="Gvdemetni0"/>
        <w:numPr>
          <w:ilvl w:val="0"/>
          <w:numId w:val="1"/>
        </w:numPr>
        <w:shd w:val="clear" w:color="auto" w:fill="auto"/>
        <w:tabs>
          <w:tab w:val="left" w:pos="738"/>
        </w:tabs>
        <w:ind w:left="720" w:hanging="340"/>
        <w:jc w:val="both"/>
      </w:pPr>
      <w:r>
        <w:t>Lisans veya Yüksek Lisans öğrenimini Türkiye'de tamamlayan yabancı uyruklu adaylar ile Lisans veya Yüksek Lisans eğitimini yurt dışında tamamlayan T.C. vatandaşı adaylar TÖMER belgesinden muaftır.</w:t>
      </w:r>
    </w:p>
    <w:p w14:paraId="1AB70415" w14:textId="77777777" w:rsidR="00671314" w:rsidRDefault="00000000">
      <w:pPr>
        <w:pStyle w:val="Gvdemetni0"/>
        <w:numPr>
          <w:ilvl w:val="0"/>
          <w:numId w:val="1"/>
        </w:numPr>
        <w:shd w:val="clear" w:color="auto" w:fill="auto"/>
        <w:tabs>
          <w:tab w:val="left" w:pos="738"/>
        </w:tabs>
        <w:ind w:firstLine="380"/>
        <w:jc w:val="both"/>
      </w:pPr>
      <w:r>
        <w:t>Pasaportun aslı ve noter onaylı tercümesi</w:t>
      </w:r>
    </w:p>
    <w:p w14:paraId="7A24624E" w14:textId="1DCE9B51" w:rsidR="00671314" w:rsidRDefault="00000000">
      <w:pPr>
        <w:pStyle w:val="Gvdemetni0"/>
        <w:numPr>
          <w:ilvl w:val="0"/>
          <w:numId w:val="1"/>
        </w:numPr>
        <w:shd w:val="clear" w:color="auto" w:fill="auto"/>
        <w:tabs>
          <w:tab w:val="left" w:pos="738"/>
        </w:tabs>
        <w:ind w:firstLine="380"/>
        <w:jc w:val="both"/>
      </w:pPr>
      <w:r>
        <w:t>Sicil Belgesi (Konsolosluktan alınacak)</w:t>
      </w:r>
    </w:p>
    <w:p w14:paraId="60DC51E1" w14:textId="77777777" w:rsidR="00671314" w:rsidRDefault="00000000">
      <w:pPr>
        <w:pStyle w:val="Gvdemetni0"/>
        <w:numPr>
          <w:ilvl w:val="0"/>
          <w:numId w:val="1"/>
        </w:numPr>
        <w:shd w:val="clear" w:color="auto" w:fill="auto"/>
        <w:tabs>
          <w:tab w:val="left" w:pos="738"/>
        </w:tabs>
        <w:ind w:firstLine="380"/>
        <w:jc w:val="both"/>
      </w:pPr>
      <w:r>
        <w:t>Referans Mektubu</w:t>
      </w:r>
    </w:p>
    <w:p w14:paraId="7F3E1534" w14:textId="77777777" w:rsidR="00671314" w:rsidRDefault="00000000">
      <w:pPr>
        <w:pStyle w:val="Gvdemetni0"/>
        <w:numPr>
          <w:ilvl w:val="0"/>
          <w:numId w:val="1"/>
        </w:numPr>
        <w:shd w:val="clear" w:color="auto" w:fill="auto"/>
        <w:tabs>
          <w:tab w:val="left" w:pos="738"/>
        </w:tabs>
        <w:spacing w:after="60"/>
        <w:ind w:firstLine="380"/>
        <w:jc w:val="both"/>
      </w:pPr>
      <w:r>
        <w:t>Son 6 ayda çekilmiş 4 adet vesikalık fotoğraf</w:t>
      </w:r>
    </w:p>
    <w:p w14:paraId="0BC05E62" w14:textId="77777777" w:rsidR="00671314" w:rsidRDefault="00000000">
      <w:pPr>
        <w:pStyle w:val="Gvdemetni0"/>
        <w:shd w:val="clear" w:color="auto" w:fill="auto"/>
        <w:spacing w:line="230" w:lineRule="auto"/>
        <w:jc w:val="both"/>
      </w:pPr>
      <w:r>
        <w:rPr>
          <w:b/>
          <w:bCs/>
        </w:rPr>
        <w:t>NOT:</w:t>
      </w:r>
    </w:p>
    <w:p w14:paraId="6DF19E0E" w14:textId="77777777" w:rsidR="00671314" w:rsidRDefault="00000000">
      <w:pPr>
        <w:pStyle w:val="Gvdemetni20"/>
        <w:numPr>
          <w:ilvl w:val="0"/>
          <w:numId w:val="2"/>
        </w:numPr>
        <w:shd w:val="clear" w:color="auto" w:fill="auto"/>
        <w:tabs>
          <w:tab w:val="left" w:pos="737"/>
        </w:tabs>
        <w:ind w:left="0" w:firstLine="380"/>
        <w:jc w:val="both"/>
      </w:pPr>
      <w:r>
        <w:t>Aynı anda birden fazla programa kayıt yaptırılamaz, kayıt yaptırdığı tespit edilenlerin tüm programlardan kayıtları silinir.</w:t>
      </w:r>
    </w:p>
    <w:p w14:paraId="694971B9" w14:textId="3F409931" w:rsidR="00671314" w:rsidRDefault="00000000">
      <w:pPr>
        <w:pStyle w:val="Gvdemetni20"/>
        <w:numPr>
          <w:ilvl w:val="0"/>
          <w:numId w:val="2"/>
        </w:numPr>
        <w:shd w:val="clear" w:color="auto" w:fill="auto"/>
        <w:tabs>
          <w:tab w:val="left" w:pos="737"/>
        </w:tabs>
        <w:jc w:val="both"/>
      </w:pPr>
      <w:r>
        <w:t>202</w:t>
      </w:r>
      <w:r w:rsidR="00CA1939">
        <w:t>5</w:t>
      </w:r>
      <w:r>
        <w:t>-202</w:t>
      </w:r>
      <w:r w:rsidR="00CA1939">
        <w:t>6</w:t>
      </w:r>
      <w:r>
        <w:t xml:space="preserve"> Eğitim-Öğretim yılında yurtdışı öğrenci harç tutarı dönemlik </w:t>
      </w:r>
      <w:r>
        <w:rPr>
          <w:b/>
          <w:bCs/>
        </w:rPr>
        <w:t>9976,50 TL</w:t>
      </w:r>
      <w:r>
        <w:t>'dir. Tezli yüksek lisans ve doktora programlarında yıllık harç ücreti, Resmi Gazetede yayımlanacak olan "Yükseköğretim Kurumla</w:t>
      </w:r>
      <w:r w:rsidR="00CA1939">
        <w:t>rı</w:t>
      </w:r>
      <w:r>
        <w:t>nda Cari Hizmet Maliyetlerine Öğrenci Katkısı Olarak Alınacak Katkı Payları ve Öğrenim Ücretlerinin Tespitine Dair Cumhurbaşkanlığı Kararı” ile belirlenen “cari hizmet maliyetinin 3 (üç) katı olacaktır. Yıllık ücret, bilimsel hazırlık ve Türkçe dil eğitimi programları süreleri de dâhil olmak üzere güz ve bahar yarıyıl başlarında ödenecektir. Daha sonraki eğitim öğretim yıllarında da, ilgili yıl için Resmi Gazetede yayımlanan Cumhurbaşkanlığı Kararı çerçevesinde cari hizmet maliyetinin üç katı olarak her yıl güncellenecektir.</w:t>
      </w:r>
    </w:p>
    <w:p w14:paraId="419CC31D" w14:textId="77777777" w:rsidR="00671314" w:rsidRDefault="00000000">
      <w:pPr>
        <w:pStyle w:val="Gvdemetni20"/>
        <w:numPr>
          <w:ilvl w:val="0"/>
          <w:numId w:val="2"/>
        </w:numPr>
        <w:shd w:val="clear" w:color="auto" w:fill="auto"/>
        <w:tabs>
          <w:tab w:val="left" w:pos="737"/>
        </w:tabs>
        <w:spacing w:after="60"/>
        <w:jc w:val="both"/>
      </w:pPr>
      <w:r>
        <w:rPr>
          <w:color w:val="000000"/>
        </w:rPr>
        <w:t>Başvurduğu anabilim dalından farklı alanlarda lisans veya yüksek lisans yapmış olan adaylarla lisans veya yüksek lisans derecesini başka bir yükseköğretim kurumundan almış olan adaylar “Bilimsel Hazırlık Programına alınabilir. Bilimsel Hazırlık Programına alınan öğrencilere danışman ataması yapılmaz.</w:t>
      </w:r>
    </w:p>
    <w:sectPr w:rsidR="00671314">
      <w:pgSz w:w="11900" w:h="16840"/>
      <w:pgMar w:top="702" w:right="665" w:bottom="492" w:left="670" w:header="274" w:footer="64" w:gutter="0"/>
      <w:pgNumType w:start="1"/>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271E4E" w14:textId="77777777" w:rsidR="00B74808" w:rsidRDefault="00B74808">
      <w:r>
        <w:separator/>
      </w:r>
    </w:p>
  </w:endnote>
  <w:endnote w:type="continuationSeparator" w:id="0">
    <w:p w14:paraId="7127BF8E" w14:textId="77777777" w:rsidR="00B74808" w:rsidRDefault="00B748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B79ACF" w14:textId="77777777" w:rsidR="00B74808" w:rsidRDefault="00B74808"/>
  </w:footnote>
  <w:footnote w:type="continuationSeparator" w:id="0">
    <w:p w14:paraId="79267E81" w14:textId="77777777" w:rsidR="00B74808" w:rsidRDefault="00B7480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22200"/>
    <w:multiLevelType w:val="multilevel"/>
    <w:tmpl w:val="39DAB35A"/>
    <w:lvl w:ilvl="0">
      <w:start w:val="1"/>
      <w:numFmt w:val="bullet"/>
      <w:lvlText w:val="•"/>
      <w:lvlJc w:val="left"/>
      <w:rPr>
        <w:rFonts w:ascii="Times New Roman" w:eastAsia="Times New Roman" w:hAnsi="Times New Roman" w:cs="Times New Roman"/>
        <w:b w:val="0"/>
        <w:bCs w:val="0"/>
        <w:i w:val="0"/>
        <w:iCs w:val="0"/>
        <w:smallCaps w:val="0"/>
        <w:strike w:val="0"/>
        <w:color w:val="222222"/>
        <w:spacing w:val="0"/>
        <w:w w:val="100"/>
        <w:position w:val="0"/>
        <w:sz w:val="20"/>
        <w:szCs w:val="20"/>
        <w:u w:val="none"/>
        <w:shd w:val="clear" w:color="auto" w:fill="auto"/>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7DF046A9"/>
    <w:multiLevelType w:val="multilevel"/>
    <w:tmpl w:val="F02692D6"/>
    <w:lvl w:ilvl="0">
      <w:start w:val="1"/>
      <w:numFmt w:val="decimal"/>
      <w:lvlText w:val="%1."/>
      <w:lvlJc w:val="left"/>
      <w:rPr>
        <w:rFonts w:ascii="Times New Roman" w:eastAsia="Times New Roman" w:hAnsi="Times New Roman" w:cs="Times New Roman"/>
        <w:b w:val="0"/>
        <w:bCs w:val="0"/>
        <w:i w:val="0"/>
        <w:iCs w:val="0"/>
        <w:smallCaps w:val="0"/>
        <w:strike w:val="0"/>
        <w:color w:val="222222"/>
        <w:spacing w:val="0"/>
        <w:w w:val="100"/>
        <w:position w:val="0"/>
        <w:sz w:val="24"/>
        <w:szCs w:val="24"/>
        <w:u w:val="none"/>
        <w:shd w:val="clear" w:color="auto" w:fill="auto"/>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264680852">
    <w:abstractNumId w:val="1"/>
  </w:num>
  <w:num w:numId="2" w16cid:durableId="8279829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1314"/>
    <w:rsid w:val="00671314"/>
    <w:rsid w:val="00B33137"/>
    <w:rsid w:val="00B74808"/>
    <w:rsid w:val="00CA193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2A20FE"/>
  <w15:docId w15:val="{B702A8AA-523D-46FD-A8BB-6645DBD537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New" w:eastAsia="Courier New" w:hAnsi="Courier New" w:cs="Courier New"/>
        <w:sz w:val="24"/>
        <w:szCs w:val="24"/>
        <w:lang w:val="tr-TR" w:eastAsia="tr-TR" w:bidi="tr-TR"/>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color w:val="00000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Gvdemetni">
    <w:name w:val="Gövde metni_"/>
    <w:basedOn w:val="VarsaylanParagrafYazTipi"/>
    <w:link w:val="Gvdemetni0"/>
    <w:rPr>
      <w:rFonts w:ascii="Times New Roman" w:eastAsia="Times New Roman" w:hAnsi="Times New Roman" w:cs="Times New Roman"/>
      <w:b w:val="0"/>
      <w:bCs w:val="0"/>
      <w:i w:val="0"/>
      <w:iCs w:val="0"/>
      <w:smallCaps w:val="0"/>
      <w:strike w:val="0"/>
      <w:color w:val="222222"/>
      <w:u w:val="none"/>
    </w:rPr>
  </w:style>
  <w:style w:type="character" w:customStyle="1" w:styleId="Gvdemetni2">
    <w:name w:val="Gövde metni (2)_"/>
    <w:basedOn w:val="VarsaylanParagrafYazTipi"/>
    <w:link w:val="Gvdemetni20"/>
    <w:rPr>
      <w:rFonts w:ascii="Times New Roman" w:eastAsia="Times New Roman" w:hAnsi="Times New Roman" w:cs="Times New Roman"/>
      <w:b w:val="0"/>
      <w:bCs w:val="0"/>
      <w:i w:val="0"/>
      <w:iCs w:val="0"/>
      <w:smallCaps w:val="0"/>
      <w:strike w:val="0"/>
      <w:color w:val="222222"/>
      <w:sz w:val="20"/>
      <w:szCs w:val="20"/>
      <w:u w:val="none"/>
    </w:rPr>
  </w:style>
  <w:style w:type="paragraph" w:customStyle="1" w:styleId="Gvdemetni0">
    <w:name w:val="Gövde metni"/>
    <w:basedOn w:val="Normal"/>
    <w:link w:val="Gvdemetni"/>
    <w:pPr>
      <w:shd w:val="clear" w:color="auto" w:fill="FFFFFF"/>
      <w:spacing w:line="276" w:lineRule="auto"/>
    </w:pPr>
    <w:rPr>
      <w:rFonts w:ascii="Times New Roman" w:eastAsia="Times New Roman" w:hAnsi="Times New Roman" w:cs="Times New Roman"/>
      <w:color w:val="222222"/>
    </w:rPr>
  </w:style>
  <w:style w:type="paragraph" w:customStyle="1" w:styleId="Gvdemetni20">
    <w:name w:val="Gövde metni (2)"/>
    <w:basedOn w:val="Normal"/>
    <w:link w:val="Gvdemetni2"/>
    <w:pPr>
      <w:shd w:val="clear" w:color="auto" w:fill="FFFFFF"/>
      <w:spacing w:line="276" w:lineRule="auto"/>
      <w:ind w:left="720" w:hanging="340"/>
    </w:pPr>
    <w:rPr>
      <w:rFonts w:ascii="Times New Roman" w:eastAsia="Times New Roman" w:hAnsi="Times New Roman" w:cs="Times New Roman"/>
      <w:color w:val="222222"/>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407</Words>
  <Characters>2811</Characters>
  <Application>Microsoft Office Word</Application>
  <DocSecurity>0</DocSecurity>
  <Lines>46</Lines>
  <Paragraphs>25</Paragraphs>
  <ScaleCrop>false</ScaleCrop>
  <Company/>
  <LinksUpToDate>false</LinksUpToDate>
  <CharactersWithSpaces>3193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evren</dc:creator>
  <cp:keywords/>
  <cp:lastModifiedBy>Yunus Ölmez</cp:lastModifiedBy>
  <cp:revision>2</cp:revision>
  <dcterms:created xsi:type="dcterms:W3CDTF">2025-11-26T13:35:00Z</dcterms:created>
  <dcterms:modified xsi:type="dcterms:W3CDTF">2025-11-26T13:37:00Z</dcterms:modified>
</cp:coreProperties>
</file>